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0" w:firstLineChars="150"/>
        <w:jc w:val="center"/>
        <w:rPr>
          <w:rFonts w:hint="eastAsia" w:ascii="仿宋_GB2312" w:hAnsi="仿宋_GB2312" w:eastAsia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/>
          <w:color w:val="000000"/>
          <w:sz w:val="36"/>
          <w:szCs w:val="36"/>
        </w:rPr>
        <w:t>玉田县中医医院</w:t>
      </w:r>
    </w:p>
    <w:p>
      <w:pPr>
        <w:ind w:firstLine="540" w:firstLineChars="150"/>
        <w:jc w:val="center"/>
        <w:rPr>
          <w:rFonts w:ascii="仿宋_GB2312" w:hAnsi="仿宋_GB2312" w:eastAsia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/>
          <w:color w:val="000000"/>
          <w:sz w:val="36"/>
          <w:szCs w:val="36"/>
        </w:rPr>
        <w:t>赵林颖同志基本情况和主要事迹</w:t>
      </w:r>
    </w:p>
    <w:p>
      <w:pPr>
        <w:ind w:firstLine="450" w:firstLineChars="150"/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赵林颖，女，54岁，在职主任中医师， 1991年7月毕业于承德医学院,中医学专业，本科学历，学士学位, 从事中医临床工作</w:t>
      </w: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31年。现任玉田县中医医院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心肾内科主任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。</w:t>
      </w:r>
    </w:p>
    <w:p>
      <w:pPr>
        <w:ind w:firstLine="450" w:firstLineChars="150"/>
        <w:rPr>
          <w:rFonts w:ascii="仿宋_GB2312" w:hAnsi="仿宋_GB2312" w:eastAsia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曾多次于北京、唐山等三甲医院进修学习。2005年至2008年参加河北省优秀中医临床人才培养项目学习，师从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30"/>
          <w:szCs w:val="30"/>
        </w:rPr>
        <w:t>于北京广安门中医院仝小林老师，具扎实中西医理论基础，擅长消渴（糖尿病） 脾胃病、肾病、心系疾病的诊治，对干燥综合症、强直性脊柱炎、类风湿关节炎及其他内科疑难杂症诊治有较丰富经验。任职期间，认真履行岗位职责，刻苦钻研业务，专业技术水平相当，曾为医院心血管科、肾病科学术带头人，用温补心肾以振奋心阳、调理脾胃疏肝解郁以调畅气机、活血化瘀的学术观点，中西医结合治疗心血管病、肾病方面收到很好疗效，为医院的发展做出了较大贡献。积极参加科研工作，主持的《健心汤合耳压法治疗慢性收缩性心力衰竭的临床研究》，获河北省中医药学会科学技术二等奖，参与了多项院内科研课题的完成工作。</w:t>
      </w:r>
      <w:r>
        <w:rPr>
          <w:rFonts w:hint="eastAsia" w:ascii="仿宋" w:hAnsi="仿宋" w:eastAsia="仿宋"/>
          <w:sz w:val="30"/>
          <w:szCs w:val="30"/>
        </w:rPr>
        <w:t>2014年组建了老年病及风湿免疫病病区，现我院老年病科建设取得很好成效，颇受县域百姓称道。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2016年被评为河北省名老中医药专家学术经验继承工作指导老师，两名继承人已顺利通过考试已成为科室的骨干力量。2017年至2019年间主持医院胸痛中心、心衰中心的创建工作，已通过审核验证，规范了心血管急危重症的救治体系及心力衰竭患者管理流程，提升了心血管疾病诊疗水平 。2020年按医院工作部署组建心肾内科，担任科主任工作，目前科室运行良好。多年来对待工作尽职尽责，对待专业严谨务实，在辖区内深受患者好评，多次荣获记功、嘉奖。</w:t>
      </w:r>
    </w:p>
    <w:p>
      <w:pPr>
        <w:ind w:firstLine="450" w:firstLineChars="150"/>
        <w:rPr>
          <w:rFonts w:ascii="仿宋_GB2312" w:hAnsi="仿宋_GB2312" w:eastAsia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目前继续参加临床工作包括门诊，查房，会诊，作为省级老中医药专家学术经验指导老师，指导两名师承人员。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NmNWY2ZGQyODFlYTZiMmRiNzE3YWRlYTRmMjg0ZjUifQ=="/>
  </w:docVars>
  <w:rsids>
    <w:rsidRoot w:val="00661DD8"/>
    <w:rsid w:val="000062EE"/>
    <w:rsid w:val="00024D6F"/>
    <w:rsid w:val="00217A3E"/>
    <w:rsid w:val="0023501F"/>
    <w:rsid w:val="0025397B"/>
    <w:rsid w:val="00266A01"/>
    <w:rsid w:val="00303219"/>
    <w:rsid w:val="0032042E"/>
    <w:rsid w:val="00357DA6"/>
    <w:rsid w:val="003A59B4"/>
    <w:rsid w:val="003B5716"/>
    <w:rsid w:val="003D2FA7"/>
    <w:rsid w:val="003D563D"/>
    <w:rsid w:val="003D6052"/>
    <w:rsid w:val="00413381"/>
    <w:rsid w:val="00487C32"/>
    <w:rsid w:val="004B369B"/>
    <w:rsid w:val="00523B4E"/>
    <w:rsid w:val="005426EC"/>
    <w:rsid w:val="005B200C"/>
    <w:rsid w:val="00620736"/>
    <w:rsid w:val="00624A9E"/>
    <w:rsid w:val="00661DD8"/>
    <w:rsid w:val="00684A62"/>
    <w:rsid w:val="006B0502"/>
    <w:rsid w:val="006F5BE2"/>
    <w:rsid w:val="007F77F2"/>
    <w:rsid w:val="00823237"/>
    <w:rsid w:val="00864902"/>
    <w:rsid w:val="00936503"/>
    <w:rsid w:val="009E6497"/>
    <w:rsid w:val="009F1247"/>
    <w:rsid w:val="00A545CF"/>
    <w:rsid w:val="00A70719"/>
    <w:rsid w:val="00AC25D7"/>
    <w:rsid w:val="00BD43D7"/>
    <w:rsid w:val="00BE0E7B"/>
    <w:rsid w:val="00C45DAD"/>
    <w:rsid w:val="00CB5968"/>
    <w:rsid w:val="00CD7CEE"/>
    <w:rsid w:val="00D72FF4"/>
    <w:rsid w:val="00D944CB"/>
    <w:rsid w:val="00E02FCB"/>
    <w:rsid w:val="00E20D07"/>
    <w:rsid w:val="00E80178"/>
    <w:rsid w:val="00EB220D"/>
    <w:rsid w:val="00EF0A65"/>
    <w:rsid w:val="00FC223F"/>
    <w:rsid w:val="7A89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701</Words>
  <Characters>726</Characters>
  <Lines>5</Lines>
  <Paragraphs>1</Paragraphs>
  <TotalTime>3</TotalTime>
  <ScaleCrop>false</ScaleCrop>
  <LinksUpToDate>false</LinksUpToDate>
  <CharactersWithSpaces>729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2022-11-06T08:40:00Z</dcterms:created>
  <dc:creator>Microsoft</dc:creator>
  <cp:lastModifiedBy>张卫静</cp:lastModifiedBy>
  <dcterms:modified xsi:type="dcterms:W3CDTF">2022-11-07T03:00:02Z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DD7E7FFEA6834B038E2B59EFF4F8F990</vt:lpwstr>
  </property>
</Properties>
</file>