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39" w:rsidRDefault="00871440">
      <w:pPr>
        <w:jc w:val="center"/>
        <w:rPr>
          <w:rFonts w:ascii="Times New Roman" w:eastAsia="方正小标宋_GBK" w:hAnsi="Times New Roman" w:cs="Times New Roman"/>
          <w:sz w:val="44"/>
          <w:szCs w:val="44"/>
        </w:rPr>
      </w:pPr>
      <w:r>
        <w:rPr>
          <w:rFonts w:ascii="Times New Roman" w:eastAsia="方正小标宋_GBK" w:hAnsi="Times New Roman" w:cs="Times New Roman" w:hint="eastAsia"/>
          <w:sz w:val="44"/>
          <w:szCs w:val="44"/>
        </w:rPr>
        <w:t>唐山市协和医院</w:t>
      </w:r>
      <w:r w:rsidR="00B768A8">
        <w:rPr>
          <w:rFonts w:ascii="Times New Roman" w:eastAsia="方正小标宋_GBK" w:hAnsi="Times New Roman" w:cs="Times New Roman"/>
          <w:sz w:val="44"/>
          <w:szCs w:val="44"/>
        </w:rPr>
        <w:t>201</w:t>
      </w:r>
      <w:r w:rsidR="00C148ED">
        <w:rPr>
          <w:rFonts w:ascii="Times New Roman" w:eastAsia="方正小标宋_GBK" w:hAnsi="Times New Roman" w:cs="Times New Roman" w:hint="eastAsia"/>
          <w:sz w:val="44"/>
          <w:szCs w:val="44"/>
        </w:rPr>
        <w:t>9</w:t>
      </w:r>
      <w:r w:rsidR="00A95188">
        <w:rPr>
          <w:rFonts w:ascii="Times New Roman" w:eastAsia="方正小标宋_GBK" w:hAnsi="Times New Roman" w:cs="Times New Roman"/>
          <w:sz w:val="44"/>
          <w:szCs w:val="44"/>
        </w:rPr>
        <w:t>年部门预算信息公开</w:t>
      </w:r>
    </w:p>
    <w:p w:rsidR="00EE2139" w:rsidRDefault="00A95188">
      <w:pPr>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按照</w:t>
      </w:r>
      <w:r>
        <w:rPr>
          <w:rFonts w:ascii="Times New Roman" w:eastAsia="方正仿宋_GBK" w:hAnsi="Times New Roman" w:cs="Times New Roman" w:hint="eastAsia"/>
          <w:sz w:val="32"/>
          <w:szCs w:val="32"/>
        </w:rPr>
        <w:t>《预算法》、</w:t>
      </w:r>
      <w:r>
        <w:rPr>
          <w:rFonts w:ascii="Times New Roman" w:eastAsia="方正仿宋_GBK" w:hAnsi="Times New Roman" w:cs="Times New Roman"/>
          <w:sz w:val="32"/>
          <w:szCs w:val="32"/>
        </w:rPr>
        <w:t>《地方预决算公开操作规程》和《河北省省级预算公开办法》</w:t>
      </w:r>
      <w:r>
        <w:rPr>
          <w:rFonts w:ascii="Times New Roman" w:eastAsia="方正仿宋_GBK" w:hAnsi="Times New Roman" w:cs="Times New Roman" w:hint="eastAsia"/>
          <w:sz w:val="32"/>
          <w:szCs w:val="32"/>
        </w:rPr>
        <w:t>规定</w:t>
      </w:r>
      <w:r>
        <w:rPr>
          <w:rFonts w:ascii="Times New Roman" w:eastAsia="方正仿宋_GBK" w:hAnsi="Times New Roman" w:cs="Times New Roman"/>
          <w:sz w:val="32"/>
          <w:szCs w:val="32"/>
        </w:rPr>
        <w:t>，现将</w:t>
      </w:r>
      <w:r>
        <w:rPr>
          <w:rFonts w:ascii="Times New Roman" w:eastAsia="方正仿宋_GBK" w:hAnsi="Times New Roman" w:cs="Times New Roman"/>
          <w:sz w:val="32"/>
          <w:szCs w:val="32"/>
        </w:rPr>
        <w:t>201</w:t>
      </w:r>
      <w:r w:rsidR="00C148ED">
        <w:rPr>
          <w:rFonts w:ascii="Times New Roman" w:eastAsia="方正仿宋_GBK" w:hAnsi="Times New Roman" w:cs="Times New Roman" w:hint="eastAsia"/>
          <w:sz w:val="32"/>
          <w:szCs w:val="32"/>
        </w:rPr>
        <w:t>9</w:t>
      </w:r>
      <w:r>
        <w:rPr>
          <w:rFonts w:ascii="Times New Roman" w:eastAsia="方正仿宋_GBK" w:hAnsi="Times New Roman" w:cs="Times New Roman"/>
          <w:sz w:val="32"/>
          <w:szCs w:val="32"/>
        </w:rPr>
        <w:t>年部门预算公开如下：</w:t>
      </w:r>
    </w:p>
    <w:p w:rsidR="00EE2139" w:rsidRDefault="00A95188">
      <w:pPr>
        <w:ind w:firstLine="640"/>
        <w:rPr>
          <w:rFonts w:ascii="黑体" w:eastAsia="黑体" w:hAnsi="黑体" w:cs="Times New Roman"/>
          <w:sz w:val="32"/>
          <w:szCs w:val="32"/>
        </w:rPr>
      </w:pPr>
      <w:r>
        <w:rPr>
          <w:rFonts w:ascii="黑体" w:eastAsia="黑体" w:hAnsi="黑体" w:cs="Times New Roman" w:hint="eastAsia"/>
          <w:sz w:val="32"/>
          <w:szCs w:val="32"/>
        </w:rPr>
        <w:t>一、部门职责及机构设置情况</w:t>
      </w:r>
    </w:p>
    <w:p w:rsidR="006B36D4" w:rsidRDefault="00A95188" w:rsidP="00AD5538">
      <w:pPr>
        <w:rPr>
          <w:rFonts w:ascii="Times New Roman" w:eastAsia="方正仿宋_GBK" w:hAnsi="Times New Roman" w:cs="Times New Roman"/>
          <w:b/>
          <w:sz w:val="32"/>
          <w:szCs w:val="32"/>
        </w:rPr>
      </w:pPr>
      <w:r>
        <w:rPr>
          <w:rFonts w:ascii="Times New Roman" w:eastAsia="方正仿宋_GBK" w:hAnsi="Times New Roman" w:cs="Times New Roman" w:hint="eastAsia"/>
          <w:b/>
          <w:sz w:val="32"/>
          <w:szCs w:val="32"/>
        </w:rPr>
        <w:t>部门</w:t>
      </w:r>
      <w:r>
        <w:rPr>
          <w:rFonts w:ascii="Times New Roman" w:eastAsia="方正仿宋_GBK" w:hAnsi="Times New Roman" w:cs="Times New Roman"/>
          <w:b/>
          <w:sz w:val="32"/>
          <w:szCs w:val="32"/>
        </w:rPr>
        <w:t>职责：</w:t>
      </w:r>
    </w:p>
    <w:p w:rsidR="00AD5538" w:rsidRPr="00AD5538" w:rsidRDefault="00AD5538" w:rsidP="00E06FFB">
      <w:pPr>
        <w:ind w:firstLineChars="200" w:firstLine="640"/>
        <w:rPr>
          <w:rFonts w:ascii="仿宋_GB2312" w:eastAsia="仿宋_GB2312" w:hAnsi="仿宋_GB2312" w:cs="仿宋_GB2312"/>
          <w:sz w:val="32"/>
          <w:szCs w:val="32"/>
        </w:rPr>
      </w:pPr>
      <w:r w:rsidRPr="00AD5538">
        <w:rPr>
          <w:rFonts w:ascii="仿宋_GB2312" w:eastAsia="仿宋_GB2312" w:hAnsi="仿宋_GB2312" w:cs="仿宋_GB2312" w:hint="eastAsia"/>
          <w:sz w:val="32"/>
          <w:szCs w:val="32"/>
        </w:rPr>
        <w:t>认真贯彻落实党的十八大精神，积极开展深入学习实践科学发展观活动，不断完善行风建设长效机制，打造富有特色的医院文化，努力创建科学发展示范医院。</w:t>
      </w:r>
      <w:r w:rsidR="00E06FFB">
        <w:rPr>
          <w:rFonts w:ascii="仿宋_GB2312" w:eastAsia="仿宋_GB2312" w:hAnsi="仿宋_GB2312" w:cs="仿宋_GB2312" w:hint="eastAsia"/>
          <w:sz w:val="32"/>
          <w:szCs w:val="32"/>
        </w:rPr>
        <w:t>积极开展</w:t>
      </w:r>
      <w:r w:rsidRPr="00AD5538">
        <w:rPr>
          <w:rFonts w:ascii="仿宋_GB2312" w:eastAsia="仿宋_GB2312" w:hAnsi="仿宋_GB2312" w:cs="仿宋_GB2312" w:hint="eastAsia"/>
          <w:sz w:val="32"/>
          <w:szCs w:val="32"/>
        </w:rPr>
        <w:t>科学发展观</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回头看</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活动，完善了</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二四五</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行风建设和治理商业贿赂</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五条链</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长效机制。深化三项改革，改善后勤运营机制。前几年，我们完成了人事制度改革和分配制度改革，建立了竞争上岗和绩效管理制度。推行模块式管理，不断完善现代医院管理制度。</w:t>
      </w:r>
    </w:p>
    <w:p w:rsidR="00AD5538" w:rsidRPr="00AD5538" w:rsidRDefault="00AD5538" w:rsidP="006B36D4">
      <w:pPr>
        <w:ind w:firstLineChars="200" w:firstLine="640"/>
        <w:rPr>
          <w:rFonts w:ascii="仿宋_GB2312" w:eastAsia="仿宋_GB2312" w:hAnsi="仿宋_GB2312" w:cs="仿宋_GB2312"/>
          <w:sz w:val="32"/>
          <w:szCs w:val="32"/>
        </w:rPr>
      </w:pPr>
      <w:r w:rsidRPr="00AD5538">
        <w:rPr>
          <w:rFonts w:ascii="仿宋_GB2312" w:eastAsia="仿宋_GB2312" w:hAnsi="仿宋_GB2312" w:cs="仿宋_GB2312" w:hint="eastAsia"/>
          <w:sz w:val="32"/>
          <w:szCs w:val="32"/>
        </w:rPr>
        <w:t>继续加强医疗管理体系建设，实现医疗质量持续改进。强化三基技能，严格控制床位使用率、平均住院日、药品比例、抗生素比例等指标；规范病历书写，加强病历的全覆盖式检查；开展临床审计</w:t>
      </w:r>
      <w:r w:rsidRPr="00AD5538">
        <w:rPr>
          <w:rFonts w:ascii="仿宋_GB2312" w:eastAsia="仿宋_GB2312" w:hAnsi="仿宋_GB2312" w:cs="仿宋_GB2312" w:hint="eastAsia"/>
          <w:sz w:val="32"/>
          <w:szCs w:val="32"/>
        </w:rPr>
        <w:lastRenderedPageBreak/>
        <w:t>工作，对科室的学科线、工作流程、质量与安全、公益性、效率、效益和发展潜力等方面进行审计，将全面监管的触角延伸到医疗科室。</w:t>
      </w:r>
    </w:p>
    <w:p w:rsidR="00AD5538" w:rsidRPr="00AD5538" w:rsidRDefault="00AD5538" w:rsidP="006B36D4">
      <w:pPr>
        <w:ind w:firstLineChars="200" w:firstLine="640"/>
        <w:rPr>
          <w:rFonts w:ascii="仿宋_GB2312" w:eastAsia="仿宋_GB2312" w:hAnsi="仿宋_GB2312" w:cs="仿宋_GB2312"/>
          <w:sz w:val="32"/>
          <w:szCs w:val="32"/>
        </w:rPr>
      </w:pPr>
      <w:r w:rsidRPr="00AD5538">
        <w:rPr>
          <w:rFonts w:ascii="仿宋_GB2312" w:eastAsia="仿宋_GB2312" w:hAnsi="仿宋_GB2312" w:cs="仿宋_GB2312" w:hint="eastAsia"/>
          <w:sz w:val="32"/>
          <w:szCs w:val="32"/>
        </w:rPr>
        <w:t>目标是坚持以质量为核心，以服务为主导，以满足人民群众不断增长的医疗保健需求为己任，以大型综合医院为基本框架，加快重点支柱学科和特色专科的建设。医院将继续贯彻</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为患者创造良好就医环境，增加医院的市场竞争力</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的指导思想，根据现代化、科学化的要求，努力把医院建设成环境优雅、导医标识明确的现代化医疗机构。医院的建设和改造将遵循</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根据需要、逐步配套</w:t>
      </w:r>
      <w:r w:rsidRPr="00AD5538">
        <w:rPr>
          <w:rFonts w:ascii="仿宋_GB2312" w:eastAsia="仿宋_GB2312" w:hAnsi="仿宋_GB2312" w:cs="仿宋_GB2312"/>
          <w:sz w:val="32"/>
          <w:szCs w:val="32"/>
        </w:rPr>
        <w:t>”</w:t>
      </w:r>
      <w:r w:rsidRPr="00AD5538">
        <w:rPr>
          <w:rFonts w:ascii="仿宋_GB2312" w:eastAsia="仿宋_GB2312" w:hAnsi="仿宋_GB2312" w:cs="仿宋_GB2312" w:hint="eastAsia"/>
          <w:sz w:val="32"/>
          <w:szCs w:val="32"/>
        </w:rPr>
        <w:t>的原则，更新配置医院现有和必需的医疗仪器设备充分利用医院优势，深入开发医疗卫生资源，扩大医疗服务项目范围和服务半经在医院内部形成自主和谐运行机制，在医院外部形成良好社会声誉和崭新的形象，为当地医疗卫生事业发展做出应有贡献。</w:t>
      </w:r>
    </w:p>
    <w:p w:rsidR="00EE2139" w:rsidRDefault="00A95188" w:rsidP="00AD5538">
      <w:pPr>
        <w:rPr>
          <w:rFonts w:ascii="方正仿宋_GBK" w:eastAsia="方正仿宋_GBK" w:hAnsi="Times New Roman" w:cs="Times New Roman"/>
          <w:b/>
          <w:sz w:val="32"/>
          <w:szCs w:val="32"/>
        </w:rPr>
      </w:pPr>
      <w:r w:rsidRPr="00943BB6">
        <w:rPr>
          <w:rFonts w:ascii="方正仿宋_GBK" w:eastAsia="方正仿宋_GBK" w:hAnsi="Times New Roman" w:cs="Times New Roman" w:hint="eastAsia"/>
          <w:b/>
          <w:sz w:val="32"/>
          <w:szCs w:val="32"/>
        </w:rPr>
        <w:t>机构设置：</w:t>
      </w:r>
    </w:p>
    <w:p w:rsidR="00943BB6" w:rsidRPr="00943BB6" w:rsidRDefault="00943BB6" w:rsidP="00AD5538">
      <w:pPr>
        <w:rPr>
          <w:rFonts w:ascii="仿宋_GB2312" w:eastAsia="仿宋_GB2312" w:hAnsi="仿宋_GB2312" w:cs="仿宋_GB2312"/>
          <w:sz w:val="32"/>
          <w:szCs w:val="32"/>
        </w:rPr>
      </w:pPr>
      <w:r>
        <w:rPr>
          <w:rFonts w:ascii="方正仿宋_GBK" w:eastAsia="方正仿宋_GBK" w:hAnsi="Times New Roman" w:cs="Times New Roman" w:hint="eastAsia"/>
          <w:b/>
          <w:sz w:val="32"/>
          <w:szCs w:val="32"/>
        </w:rPr>
        <w:t xml:space="preserve">    </w:t>
      </w:r>
      <w:r>
        <w:rPr>
          <w:rFonts w:ascii="仿宋_GB2312" w:eastAsia="仿宋_GB2312" w:hAnsi="仿宋_GB2312" w:cs="仿宋_GB2312" w:hint="eastAsia"/>
          <w:sz w:val="32"/>
          <w:szCs w:val="32"/>
        </w:rPr>
        <w:t>我院根据</w:t>
      </w:r>
      <w:r w:rsidRPr="00943BB6">
        <w:rPr>
          <w:rFonts w:ascii="仿宋_GB2312" w:eastAsia="仿宋_GB2312" w:hAnsi="仿宋_GB2312" w:cs="仿宋_GB2312" w:hint="eastAsia"/>
          <w:sz w:val="32"/>
          <w:szCs w:val="32"/>
        </w:rPr>
        <w:t>管理要求，分设党群、行政、医辅、医技和临床五类科室，共94个科室。</w:t>
      </w:r>
    </w:p>
    <w:p w:rsidR="00EE2139" w:rsidRPr="00943BB6" w:rsidRDefault="00EE2139"/>
    <w:p w:rsidR="00943BB6" w:rsidRDefault="00943BB6">
      <w:pPr>
        <w:ind w:firstLine="640"/>
        <w:rPr>
          <w:rFonts w:ascii="黑体" w:eastAsia="黑体" w:hAnsi="黑体" w:cs="Times New Roman"/>
          <w:sz w:val="32"/>
          <w:szCs w:val="32"/>
        </w:rPr>
      </w:pPr>
    </w:p>
    <w:p w:rsidR="00EE2139" w:rsidRDefault="00A95188" w:rsidP="00943BB6">
      <w:pPr>
        <w:ind w:firstLineChars="200" w:firstLine="640"/>
        <w:rPr>
          <w:rFonts w:ascii="黑体" w:eastAsia="黑体" w:hAnsi="黑体" w:cs="Times New Roman"/>
          <w:sz w:val="32"/>
          <w:szCs w:val="32"/>
        </w:rPr>
      </w:pPr>
      <w:r>
        <w:rPr>
          <w:rFonts w:ascii="黑体" w:eastAsia="黑体" w:hAnsi="黑体" w:cs="Times New Roman" w:hint="eastAsia"/>
          <w:sz w:val="32"/>
          <w:szCs w:val="32"/>
        </w:rPr>
        <w:lastRenderedPageBreak/>
        <w:t>二、部门预算安排的总体情况</w:t>
      </w:r>
    </w:p>
    <w:p w:rsidR="00EE2139" w:rsidRDefault="00A95188">
      <w:pPr>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按照预算管理有关规定，目前我省部门预算的编制实行综合预算制度，即全部收入和支出都反映的预算中。河北省及所属事业单位的收支包含在部门预算中。</w:t>
      </w:r>
    </w:p>
    <w:p w:rsidR="00EE2139" w:rsidRDefault="00A95188">
      <w:pPr>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收入说明</w:t>
      </w:r>
    </w:p>
    <w:p w:rsidR="00EE2139" w:rsidRDefault="00B768A8">
      <w:pPr>
        <w:ind w:firstLineChars="200" w:firstLine="640"/>
        <w:rPr>
          <w:rFonts w:ascii="Times New Roman" w:eastAsia="方正仿宋_GBK" w:hAnsi="Times New Roman" w:cs="Times New Roman"/>
          <w:sz w:val="32"/>
          <w:szCs w:val="32"/>
        </w:rPr>
      </w:pPr>
      <w:r>
        <w:rPr>
          <w:rFonts w:ascii="仿宋_GB2312" w:eastAsia="仿宋_GB2312" w:hAnsi="仿宋_GB2312" w:cs="仿宋_GB2312" w:hint="eastAsia"/>
          <w:sz w:val="32"/>
          <w:szCs w:val="32"/>
        </w:rPr>
        <w:t>反映</w:t>
      </w:r>
      <w:r w:rsidR="00A95188">
        <w:rPr>
          <w:rFonts w:ascii="仿宋_GB2312" w:eastAsia="仿宋_GB2312" w:hAnsi="仿宋_GB2312" w:cs="仿宋_GB2312" w:hint="eastAsia"/>
          <w:sz w:val="32"/>
          <w:szCs w:val="32"/>
        </w:rPr>
        <w:t>本部门当年全部收入，</w:t>
      </w:r>
      <w:r w:rsidR="00C148ED">
        <w:rPr>
          <w:rFonts w:ascii="仿宋_GB2312" w:eastAsia="仿宋_GB2312" w:hAnsi="仿宋_GB2312" w:cs="仿宋_GB2312" w:hint="eastAsia"/>
          <w:sz w:val="32"/>
          <w:szCs w:val="32"/>
        </w:rPr>
        <w:t>2019</w:t>
      </w:r>
      <w:r w:rsidR="00A95188">
        <w:rPr>
          <w:rFonts w:ascii="仿宋_GB2312" w:eastAsia="仿宋_GB2312" w:hAnsi="仿宋_GB2312" w:cs="仿宋_GB2312" w:hint="eastAsia"/>
          <w:sz w:val="32"/>
          <w:szCs w:val="32"/>
        </w:rPr>
        <w:t>年预算收入</w:t>
      </w:r>
      <w:r w:rsidR="000620E0">
        <w:rPr>
          <w:rFonts w:ascii="仿宋_GB2312" w:eastAsia="仿宋_GB2312" w:hAnsi="仿宋_GB2312" w:cs="仿宋_GB2312" w:hint="eastAsia"/>
          <w:sz w:val="32"/>
          <w:szCs w:val="32"/>
        </w:rPr>
        <w:t>36373.31</w:t>
      </w:r>
      <w:r w:rsidR="00A95188">
        <w:rPr>
          <w:rFonts w:ascii="仿宋_GB2312" w:eastAsia="仿宋_GB2312" w:hAnsi="仿宋_GB2312" w:cs="仿宋_GB2312" w:hint="eastAsia"/>
          <w:sz w:val="32"/>
          <w:szCs w:val="32"/>
        </w:rPr>
        <w:t>万元，其中：</w:t>
      </w:r>
      <w:r>
        <w:rPr>
          <w:rFonts w:ascii="仿宋_GB2312" w:eastAsia="仿宋_GB2312" w:hAnsi="仿宋_GB2312" w:cs="仿宋_GB2312" w:hint="eastAsia"/>
          <w:sz w:val="32"/>
          <w:szCs w:val="32"/>
        </w:rPr>
        <w:t>事业收入</w:t>
      </w:r>
      <w:r w:rsidR="000620E0">
        <w:rPr>
          <w:rFonts w:ascii="仿宋_GB2312" w:eastAsia="仿宋_GB2312" w:hAnsi="仿宋_GB2312" w:cs="仿宋_GB2312" w:hint="eastAsia"/>
          <w:sz w:val="32"/>
          <w:szCs w:val="32"/>
        </w:rPr>
        <w:t>36373.31</w:t>
      </w:r>
      <w:r w:rsidR="00C148ED">
        <w:rPr>
          <w:rFonts w:ascii="仿宋_GB2312" w:eastAsia="仿宋_GB2312" w:hAnsi="仿宋_GB2312" w:cs="仿宋_GB2312" w:hint="eastAsia"/>
          <w:sz w:val="32"/>
          <w:szCs w:val="32"/>
        </w:rPr>
        <w:t>万元</w:t>
      </w:r>
      <w:r w:rsidR="00A95188">
        <w:rPr>
          <w:rFonts w:ascii="仿宋_GB2312" w:eastAsia="仿宋_GB2312" w:hAnsi="仿宋_GB2312" w:cs="仿宋_GB2312" w:hint="eastAsia"/>
          <w:sz w:val="32"/>
          <w:szCs w:val="32"/>
        </w:rPr>
        <w:t>。</w:t>
      </w:r>
    </w:p>
    <w:p w:rsidR="00EE2139" w:rsidRDefault="00A95188">
      <w:pPr>
        <w:numPr>
          <w:ilvl w:val="0"/>
          <w:numId w:val="1"/>
        </w:numPr>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支出说明</w:t>
      </w:r>
    </w:p>
    <w:p w:rsidR="00EE2139" w:rsidRDefault="00A95188">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1C6BC0">
        <w:rPr>
          <w:rFonts w:ascii="仿宋_GB2312" w:eastAsia="仿宋_GB2312" w:hAnsi="仿宋_GB2312" w:cs="仿宋_GB2312" w:hint="eastAsia"/>
          <w:sz w:val="32"/>
          <w:szCs w:val="32"/>
        </w:rPr>
        <w:t xml:space="preserve">  </w:t>
      </w:r>
      <w:r w:rsidR="00E51AC2">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收支预算总表支出栏、基本支出表按经济分类和支出功能分类科目编制，反映</w:t>
      </w:r>
      <w:r w:rsidR="001C6BC0">
        <w:rPr>
          <w:rFonts w:ascii="仿宋_GB2312" w:eastAsia="仿宋_GB2312" w:hAnsi="仿宋_GB2312" w:cs="仿宋_GB2312" w:hint="eastAsia"/>
          <w:sz w:val="32"/>
          <w:szCs w:val="32"/>
        </w:rPr>
        <w:t>唐山市协和医院</w:t>
      </w:r>
      <w:r>
        <w:rPr>
          <w:rFonts w:ascii="仿宋_GB2312" w:eastAsia="仿宋_GB2312" w:hAnsi="仿宋_GB2312" w:cs="仿宋_GB2312" w:hint="eastAsia"/>
          <w:sz w:val="32"/>
          <w:szCs w:val="32"/>
        </w:rPr>
        <w:t>年度部门预算中支出预算的总体情况。</w:t>
      </w:r>
      <w:r w:rsidR="001C6BC0">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年部门支出预算为</w:t>
      </w:r>
      <w:r w:rsidR="000347B4">
        <w:rPr>
          <w:rFonts w:ascii="仿宋_GB2312" w:eastAsia="仿宋_GB2312" w:hAnsi="仿宋_GB2312" w:cs="仿宋_GB2312" w:hint="eastAsia"/>
          <w:sz w:val="32"/>
          <w:szCs w:val="32"/>
        </w:rPr>
        <w:t>36373.31</w:t>
      </w:r>
      <w:r>
        <w:rPr>
          <w:rFonts w:ascii="仿宋_GB2312" w:eastAsia="仿宋_GB2312" w:hAnsi="仿宋_GB2312" w:cs="仿宋_GB2312" w:hint="eastAsia"/>
          <w:sz w:val="32"/>
          <w:szCs w:val="32"/>
        </w:rPr>
        <w:t>万元，其中基本支出</w:t>
      </w:r>
      <w:r w:rsidR="004A79FD">
        <w:rPr>
          <w:rFonts w:ascii="仿宋_GB2312" w:eastAsia="仿宋_GB2312" w:hAnsi="仿宋_GB2312" w:cs="仿宋_GB2312" w:hint="eastAsia"/>
          <w:sz w:val="32"/>
          <w:szCs w:val="32"/>
        </w:rPr>
        <w:t>36373.31</w:t>
      </w:r>
      <w:r>
        <w:rPr>
          <w:rFonts w:ascii="仿宋_GB2312" w:eastAsia="仿宋_GB2312" w:hAnsi="仿宋_GB2312" w:cs="仿宋_GB2312" w:hint="eastAsia"/>
          <w:sz w:val="32"/>
          <w:szCs w:val="32"/>
        </w:rPr>
        <w:t>万元，包括人员经费</w:t>
      </w:r>
      <w:r w:rsidR="006342A3">
        <w:rPr>
          <w:rFonts w:ascii="仿宋_GB2312" w:eastAsia="仿宋_GB2312" w:hAnsi="仿宋_GB2312" w:cs="仿宋_GB2312" w:hint="eastAsia"/>
          <w:sz w:val="32"/>
          <w:szCs w:val="32"/>
        </w:rPr>
        <w:t>15807.79</w:t>
      </w:r>
      <w:r w:rsidR="001C6BC0">
        <w:rPr>
          <w:rFonts w:ascii="仿宋_GB2312" w:eastAsia="仿宋_GB2312" w:hAnsi="仿宋_GB2312" w:cs="仿宋_GB2312" w:hint="eastAsia"/>
          <w:sz w:val="32"/>
          <w:szCs w:val="32"/>
        </w:rPr>
        <w:t>万元和</w:t>
      </w:r>
      <w:r>
        <w:rPr>
          <w:rFonts w:ascii="仿宋_GB2312" w:eastAsia="仿宋_GB2312" w:hAnsi="仿宋_GB2312" w:cs="仿宋_GB2312" w:hint="eastAsia"/>
          <w:sz w:val="32"/>
          <w:szCs w:val="32"/>
        </w:rPr>
        <w:t>公用经费</w:t>
      </w:r>
      <w:r w:rsidR="009A7F77">
        <w:rPr>
          <w:rFonts w:ascii="仿宋_GB2312" w:eastAsia="仿宋_GB2312" w:hAnsi="仿宋_GB2312" w:cs="仿宋_GB2312" w:hint="eastAsia"/>
          <w:sz w:val="32"/>
          <w:szCs w:val="32"/>
        </w:rPr>
        <w:t>20565.52</w:t>
      </w:r>
      <w:r w:rsidR="00284469">
        <w:rPr>
          <w:rFonts w:ascii="仿宋_GB2312" w:eastAsia="仿宋_GB2312" w:hAnsi="仿宋_GB2312" w:cs="仿宋_GB2312" w:hint="eastAsia"/>
          <w:sz w:val="32"/>
          <w:szCs w:val="32"/>
        </w:rPr>
        <w:t>万元，</w:t>
      </w:r>
      <w:r w:rsidR="00916142">
        <w:rPr>
          <w:rFonts w:ascii="仿宋_GB2312" w:eastAsia="仿宋_GB2312" w:hAnsi="仿宋_GB2312" w:cs="仿宋_GB2312" w:hint="eastAsia"/>
          <w:sz w:val="32"/>
          <w:szCs w:val="32"/>
        </w:rPr>
        <w:t>其中正常公用经费支出</w:t>
      </w:r>
      <w:r w:rsidR="006240CF">
        <w:rPr>
          <w:rFonts w:ascii="仿宋_GB2312" w:eastAsia="仿宋_GB2312" w:hAnsi="仿宋_GB2312" w:cs="仿宋_GB2312" w:hint="eastAsia"/>
          <w:sz w:val="32"/>
          <w:szCs w:val="32"/>
        </w:rPr>
        <w:t>1159.86</w:t>
      </w:r>
      <w:r w:rsidR="00916142">
        <w:rPr>
          <w:rFonts w:ascii="仿宋_GB2312" w:eastAsia="仿宋_GB2312" w:hAnsi="仿宋_GB2312" w:cs="仿宋_GB2312" w:hint="eastAsia"/>
          <w:sz w:val="32"/>
          <w:szCs w:val="32"/>
        </w:rPr>
        <w:t>万元，专项公用经费支出为</w:t>
      </w:r>
      <w:r w:rsidR="006240CF">
        <w:rPr>
          <w:rFonts w:ascii="仿宋_GB2312" w:eastAsia="仿宋_GB2312" w:hAnsi="仿宋_GB2312" w:cs="仿宋_GB2312" w:hint="eastAsia"/>
          <w:sz w:val="32"/>
          <w:szCs w:val="32"/>
        </w:rPr>
        <w:t>19405.66</w:t>
      </w:r>
      <w:r w:rsidR="0091614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全部为本级支出。</w:t>
      </w:r>
    </w:p>
    <w:p w:rsidR="00EE2139" w:rsidRDefault="00A95188">
      <w:pPr>
        <w:numPr>
          <w:ilvl w:val="0"/>
          <w:numId w:val="1"/>
        </w:numPr>
        <w:ind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比上年增减情况</w:t>
      </w:r>
    </w:p>
    <w:p w:rsidR="00EE2139" w:rsidRDefault="00A95188">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5D0446">
        <w:rPr>
          <w:rFonts w:ascii="仿宋_GB2312" w:eastAsia="仿宋_GB2312" w:hAnsi="仿宋_GB2312" w:cs="仿宋_GB2312" w:hint="eastAsia"/>
          <w:sz w:val="32"/>
          <w:szCs w:val="32"/>
        </w:rPr>
        <w:t xml:space="preserve">   </w:t>
      </w:r>
      <w:r w:rsidR="003B0CC4">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年部门预算较</w:t>
      </w:r>
      <w:r w:rsidR="003B0CC4">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年增长</w:t>
      </w:r>
      <w:r w:rsidR="00DD65ED">
        <w:rPr>
          <w:rFonts w:ascii="仿宋_GB2312" w:eastAsia="仿宋_GB2312" w:hAnsi="仿宋_GB2312" w:cs="仿宋_GB2312" w:hint="eastAsia"/>
          <w:sz w:val="32"/>
          <w:szCs w:val="32"/>
        </w:rPr>
        <w:t>2920.65</w:t>
      </w:r>
      <w:r>
        <w:rPr>
          <w:rFonts w:ascii="仿宋_GB2312" w:eastAsia="仿宋_GB2312" w:hAnsi="仿宋_GB2312" w:cs="仿宋_GB2312" w:hint="eastAsia"/>
          <w:sz w:val="32"/>
          <w:szCs w:val="32"/>
        </w:rPr>
        <w:t>万元，其中：基本支出增长</w:t>
      </w:r>
      <w:r w:rsidR="0068422A">
        <w:rPr>
          <w:rFonts w:ascii="仿宋_GB2312" w:eastAsia="仿宋_GB2312" w:hAnsi="仿宋_GB2312" w:cs="仿宋_GB2312" w:hint="eastAsia"/>
          <w:sz w:val="32"/>
          <w:szCs w:val="32"/>
        </w:rPr>
        <w:t>2920.65万元，其中人员经费和专项公用经费增长。</w:t>
      </w:r>
    </w:p>
    <w:p w:rsidR="00EE2139" w:rsidRDefault="00AE07F1" w:rsidP="00FA7DF1">
      <w:pPr>
        <w:autoSpaceDE w:val="0"/>
        <w:autoSpaceDN w:val="0"/>
        <w:adjustRightInd w:val="0"/>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lastRenderedPageBreak/>
        <w:t>三</w:t>
      </w:r>
      <w:r w:rsidR="00A95188">
        <w:rPr>
          <w:rFonts w:ascii="黑体" w:eastAsia="黑体" w:hAnsi="黑体" w:cs="Times New Roman" w:hint="eastAsia"/>
          <w:sz w:val="32"/>
          <w:szCs w:val="32"/>
        </w:rPr>
        <w:t>、</w:t>
      </w:r>
      <w:r w:rsidR="00A95188">
        <w:rPr>
          <w:rFonts w:ascii="黑体" w:eastAsia="黑体" w:hAnsi="黑体" w:cs="Times New Roman"/>
          <w:sz w:val="32"/>
          <w:szCs w:val="32"/>
        </w:rPr>
        <w:t>“</w:t>
      </w:r>
      <w:r w:rsidR="00A95188">
        <w:rPr>
          <w:rFonts w:ascii="黑体" w:eastAsia="黑体" w:hAnsi="黑体" w:cs="Times New Roman" w:hint="eastAsia"/>
          <w:sz w:val="32"/>
          <w:szCs w:val="32"/>
        </w:rPr>
        <w:t>三公</w:t>
      </w:r>
      <w:r w:rsidR="00A95188">
        <w:rPr>
          <w:rFonts w:ascii="黑体" w:eastAsia="黑体" w:hAnsi="黑体" w:cs="Times New Roman"/>
          <w:sz w:val="32"/>
          <w:szCs w:val="32"/>
        </w:rPr>
        <w:t>”</w:t>
      </w:r>
      <w:r w:rsidR="00A95188">
        <w:rPr>
          <w:rFonts w:ascii="黑体" w:eastAsia="黑体" w:hAnsi="黑体" w:cs="Times New Roman" w:hint="eastAsia"/>
          <w:sz w:val="32"/>
          <w:szCs w:val="32"/>
        </w:rPr>
        <w:t>经费预算情况及增减变化原因</w:t>
      </w:r>
    </w:p>
    <w:p w:rsidR="00AE07F1" w:rsidRDefault="00A8735E">
      <w:pPr>
        <w:autoSpaceDE w:val="0"/>
        <w:autoSpaceDN w:val="0"/>
        <w:adjustRightInd w:val="0"/>
        <w:ind w:left="198"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2019</w:t>
      </w:r>
      <w:r w:rsidR="00AE07F1">
        <w:rPr>
          <w:rFonts w:ascii="仿宋_GB2312" w:eastAsia="仿宋_GB2312" w:hAnsi="仿宋_GB2312" w:cs="仿宋_GB2312" w:hint="eastAsia"/>
          <w:sz w:val="32"/>
          <w:szCs w:val="32"/>
        </w:rPr>
        <w:t>年，“</w:t>
      </w:r>
      <w:r w:rsidR="00A95188">
        <w:rPr>
          <w:rFonts w:ascii="仿宋_GB2312" w:eastAsia="仿宋_GB2312" w:hAnsi="仿宋_GB2312" w:cs="仿宋_GB2312" w:hint="eastAsia"/>
          <w:sz w:val="32"/>
          <w:szCs w:val="32"/>
        </w:rPr>
        <w:t>三公”经费预算安排</w:t>
      </w:r>
      <w:r w:rsidR="00B210CA">
        <w:rPr>
          <w:rFonts w:ascii="仿宋_GB2312" w:eastAsia="仿宋_GB2312" w:hAnsi="仿宋_GB2312" w:cs="仿宋_GB2312" w:hint="eastAsia"/>
          <w:sz w:val="32"/>
          <w:szCs w:val="32"/>
        </w:rPr>
        <w:t>48.29</w:t>
      </w:r>
      <w:r w:rsidR="00A95188">
        <w:rPr>
          <w:rFonts w:ascii="仿宋_GB2312" w:eastAsia="仿宋_GB2312" w:hAnsi="仿宋_GB2312" w:cs="仿宋_GB2312" w:hint="eastAsia"/>
          <w:sz w:val="32"/>
          <w:szCs w:val="32"/>
        </w:rPr>
        <w:t>万元，其中：因公出国（境）费</w:t>
      </w:r>
      <w:r w:rsidR="00AE07F1">
        <w:rPr>
          <w:rFonts w:ascii="仿宋_GB2312" w:eastAsia="仿宋_GB2312" w:hAnsi="仿宋_GB2312" w:cs="仿宋_GB2312" w:hint="eastAsia"/>
          <w:sz w:val="32"/>
          <w:szCs w:val="32"/>
        </w:rPr>
        <w:t>0</w:t>
      </w:r>
      <w:r w:rsidR="00A95188">
        <w:rPr>
          <w:rFonts w:ascii="仿宋_GB2312" w:eastAsia="仿宋_GB2312" w:hAnsi="仿宋_GB2312" w:cs="仿宋_GB2312" w:hint="eastAsia"/>
          <w:sz w:val="32"/>
          <w:szCs w:val="32"/>
        </w:rPr>
        <w:t>万元；公务用车购置及运维费</w:t>
      </w:r>
      <w:r w:rsidR="00B210CA">
        <w:rPr>
          <w:rFonts w:ascii="仿宋_GB2312" w:eastAsia="仿宋_GB2312" w:hAnsi="仿宋_GB2312" w:cs="仿宋_GB2312" w:hint="eastAsia"/>
          <w:sz w:val="32"/>
          <w:szCs w:val="32"/>
        </w:rPr>
        <w:t>38</w:t>
      </w:r>
      <w:r w:rsidR="00A95188">
        <w:rPr>
          <w:rFonts w:ascii="仿宋_GB2312" w:eastAsia="仿宋_GB2312" w:hAnsi="仿宋_GB2312" w:cs="仿宋_GB2312" w:hint="eastAsia"/>
          <w:sz w:val="32"/>
          <w:szCs w:val="32"/>
        </w:rPr>
        <w:t>万元（其中：公务用车运行费</w:t>
      </w:r>
      <w:r w:rsidR="00B210CA">
        <w:rPr>
          <w:rFonts w:ascii="仿宋_GB2312" w:eastAsia="仿宋_GB2312" w:hAnsi="仿宋_GB2312" w:cs="仿宋_GB2312" w:hint="eastAsia"/>
          <w:sz w:val="32"/>
          <w:szCs w:val="32"/>
        </w:rPr>
        <w:t>38</w:t>
      </w:r>
      <w:r w:rsidR="00A95188">
        <w:rPr>
          <w:rFonts w:ascii="仿宋_GB2312" w:eastAsia="仿宋_GB2312" w:hAnsi="仿宋_GB2312" w:cs="仿宋_GB2312" w:hint="eastAsia"/>
          <w:sz w:val="32"/>
          <w:szCs w:val="32"/>
        </w:rPr>
        <w:t>万元)；公务接待费</w:t>
      </w:r>
      <w:r w:rsidR="00B210CA">
        <w:rPr>
          <w:rFonts w:ascii="仿宋_GB2312" w:eastAsia="仿宋_GB2312" w:hAnsi="仿宋_GB2312" w:cs="仿宋_GB2312" w:hint="eastAsia"/>
          <w:sz w:val="32"/>
          <w:szCs w:val="32"/>
        </w:rPr>
        <w:t>10.29</w:t>
      </w:r>
      <w:r w:rsidR="00A95188">
        <w:rPr>
          <w:rFonts w:ascii="仿宋_GB2312" w:eastAsia="仿宋_GB2312" w:hAnsi="仿宋_GB2312" w:cs="仿宋_GB2312" w:hint="eastAsia"/>
          <w:sz w:val="32"/>
          <w:szCs w:val="32"/>
        </w:rPr>
        <w:t>万元。“三公”经费</w:t>
      </w:r>
      <w:r w:rsidR="00AE07F1">
        <w:rPr>
          <w:rFonts w:ascii="仿宋_GB2312" w:eastAsia="仿宋_GB2312" w:hAnsi="仿宋_GB2312" w:cs="仿宋_GB2312" w:hint="eastAsia"/>
          <w:sz w:val="32"/>
          <w:szCs w:val="32"/>
        </w:rPr>
        <w:t>比</w:t>
      </w:r>
      <w:r w:rsidR="00B210CA">
        <w:rPr>
          <w:rFonts w:ascii="仿宋_GB2312" w:eastAsia="仿宋_GB2312" w:hAnsi="仿宋_GB2312" w:cs="仿宋_GB2312" w:hint="eastAsia"/>
          <w:sz w:val="32"/>
          <w:szCs w:val="32"/>
        </w:rPr>
        <w:t>2018</w:t>
      </w:r>
      <w:r w:rsidR="00AE07F1">
        <w:rPr>
          <w:rFonts w:ascii="仿宋_GB2312" w:eastAsia="仿宋_GB2312" w:hAnsi="仿宋_GB2312" w:cs="仿宋_GB2312" w:hint="eastAsia"/>
          <w:sz w:val="32"/>
          <w:szCs w:val="32"/>
        </w:rPr>
        <w:t>年预算支出减少</w:t>
      </w:r>
      <w:r w:rsidR="003E565B">
        <w:rPr>
          <w:rFonts w:ascii="仿宋_GB2312" w:eastAsia="仿宋_GB2312" w:hAnsi="仿宋_GB2312" w:cs="仿宋_GB2312" w:hint="eastAsia"/>
          <w:sz w:val="32"/>
          <w:szCs w:val="32"/>
        </w:rPr>
        <w:t>9.48</w:t>
      </w:r>
      <w:r w:rsidR="00AE07F1">
        <w:rPr>
          <w:rFonts w:ascii="仿宋_GB2312" w:eastAsia="仿宋_GB2312" w:hAnsi="仿宋_GB2312" w:cs="仿宋_GB2312" w:hint="eastAsia"/>
          <w:sz w:val="32"/>
          <w:szCs w:val="32"/>
        </w:rPr>
        <w:t>万元。</w:t>
      </w:r>
    </w:p>
    <w:p w:rsidR="00FA7DF1" w:rsidRDefault="00FA7DF1">
      <w:pPr>
        <w:autoSpaceDE w:val="0"/>
        <w:autoSpaceDN w:val="0"/>
        <w:adjustRightInd w:val="0"/>
        <w:ind w:left="198" w:firstLineChars="200" w:firstLine="640"/>
        <w:jc w:val="left"/>
        <w:rPr>
          <w:rFonts w:ascii="黑体" w:eastAsia="黑体" w:hAnsi="黑体" w:cs="Times New Roman"/>
          <w:sz w:val="32"/>
          <w:szCs w:val="32"/>
        </w:rPr>
      </w:pPr>
    </w:p>
    <w:p w:rsidR="007D6085" w:rsidRDefault="007D6085">
      <w:pPr>
        <w:autoSpaceDE w:val="0"/>
        <w:autoSpaceDN w:val="0"/>
        <w:adjustRightInd w:val="0"/>
        <w:ind w:firstLineChars="200" w:firstLine="640"/>
        <w:jc w:val="left"/>
        <w:rPr>
          <w:rFonts w:ascii="黑体" w:eastAsia="黑体" w:hAnsi="黑体" w:cs="Times New Roman"/>
          <w:sz w:val="32"/>
          <w:szCs w:val="32"/>
        </w:rPr>
      </w:pPr>
    </w:p>
    <w:p w:rsidR="007D6085" w:rsidRDefault="007D6085">
      <w:pPr>
        <w:autoSpaceDE w:val="0"/>
        <w:autoSpaceDN w:val="0"/>
        <w:adjustRightInd w:val="0"/>
        <w:ind w:firstLineChars="200" w:firstLine="640"/>
        <w:jc w:val="left"/>
        <w:rPr>
          <w:rFonts w:ascii="黑体" w:eastAsia="黑体" w:hAnsi="黑体" w:cs="Times New Roman"/>
          <w:sz w:val="32"/>
          <w:szCs w:val="32"/>
        </w:rPr>
      </w:pPr>
    </w:p>
    <w:p w:rsidR="007D6085" w:rsidRDefault="007D6085">
      <w:pPr>
        <w:autoSpaceDE w:val="0"/>
        <w:autoSpaceDN w:val="0"/>
        <w:adjustRightInd w:val="0"/>
        <w:ind w:firstLineChars="200" w:firstLine="640"/>
        <w:jc w:val="left"/>
        <w:rPr>
          <w:rFonts w:ascii="黑体" w:eastAsia="黑体" w:hAnsi="黑体" w:cs="Times New Roman"/>
          <w:sz w:val="32"/>
          <w:szCs w:val="32"/>
        </w:rPr>
      </w:pPr>
    </w:p>
    <w:p w:rsidR="007D6085" w:rsidRDefault="007D6085">
      <w:pPr>
        <w:autoSpaceDE w:val="0"/>
        <w:autoSpaceDN w:val="0"/>
        <w:adjustRightInd w:val="0"/>
        <w:ind w:firstLineChars="200" w:firstLine="640"/>
        <w:jc w:val="left"/>
        <w:rPr>
          <w:rFonts w:ascii="黑体" w:eastAsia="黑体" w:hAnsi="黑体" w:cs="Times New Roman"/>
          <w:sz w:val="32"/>
          <w:szCs w:val="32"/>
        </w:rPr>
      </w:pPr>
    </w:p>
    <w:p w:rsidR="007D6085" w:rsidRDefault="007D6085">
      <w:pPr>
        <w:autoSpaceDE w:val="0"/>
        <w:autoSpaceDN w:val="0"/>
        <w:adjustRightInd w:val="0"/>
        <w:ind w:firstLineChars="200" w:firstLine="640"/>
        <w:jc w:val="left"/>
        <w:rPr>
          <w:rFonts w:ascii="黑体" w:eastAsia="黑体" w:hAnsi="黑体" w:cs="Times New Roman"/>
          <w:sz w:val="32"/>
          <w:szCs w:val="32"/>
        </w:rPr>
      </w:pPr>
    </w:p>
    <w:p w:rsidR="007D6085" w:rsidRDefault="007D6085">
      <w:pPr>
        <w:autoSpaceDE w:val="0"/>
        <w:autoSpaceDN w:val="0"/>
        <w:adjustRightInd w:val="0"/>
        <w:ind w:firstLineChars="200" w:firstLine="640"/>
        <w:jc w:val="left"/>
        <w:rPr>
          <w:rFonts w:ascii="黑体" w:eastAsia="黑体" w:hAnsi="黑体" w:cs="Times New Roman"/>
          <w:sz w:val="32"/>
          <w:szCs w:val="32"/>
        </w:rPr>
      </w:pPr>
    </w:p>
    <w:p w:rsidR="007D6085" w:rsidRDefault="007D6085">
      <w:pPr>
        <w:autoSpaceDE w:val="0"/>
        <w:autoSpaceDN w:val="0"/>
        <w:adjustRightInd w:val="0"/>
        <w:ind w:firstLineChars="200" w:firstLine="640"/>
        <w:jc w:val="left"/>
        <w:rPr>
          <w:rFonts w:ascii="黑体" w:eastAsia="黑体" w:hAnsi="黑体" w:cs="Times New Roman"/>
          <w:sz w:val="32"/>
          <w:szCs w:val="32"/>
        </w:rPr>
      </w:pPr>
    </w:p>
    <w:p w:rsidR="00DB35B7" w:rsidRDefault="00DB35B7">
      <w:pPr>
        <w:autoSpaceDE w:val="0"/>
        <w:autoSpaceDN w:val="0"/>
        <w:adjustRightInd w:val="0"/>
        <w:ind w:firstLineChars="200" w:firstLine="640"/>
        <w:jc w:val="left"/>
        <w:rPr>
          <w:rFonts w:ascii="黑体" w:eastAsia="黑体" w:hAnsi="黑体" w:cs="Times New Roman"/>
          <w:sz w:val="32"/>
          <w:szCs w:val="32"/>
        </w:rPr>
      </w:pPr>
    </w:p>
    <w:p w:rsidR="00EE2139" w:rsidRDefault="001418C9">
      <w:pPr>
        <w:autoSpaceDE w:val="0"/>
        <w:autoSpaceDN w:val="0"/>
        <w:adjustRightInd w:val="0"/>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lastRenderedPageBreak/>
        <w:t>四</w:t>
      </w:r>
      <w:r w:rsidR="00A95188">
        <w:rPr>
          <w:rFonts w:ascii="黑体" w:eastAsia="黑体" w:hAnsi="黑体" w:cs="Times New Roman" w:hint="eastAsia"/>
          <w:sz w:val="32"/>
          <w:szCs w:val="32"/>
        </w:rPr>
        <w:t>、政府采购预算情况</w:t>
      </w:r>
    </w:p>
    <w:p w:rsidR="00EE2139" w:rsidRDefault="001418C9" w:rsidP="0057248C">
      <w:pPr>
        <w:ind w:firstLineChars="200" w:firstLine="640"/>
        <w:outlineLvl w:val="0"/>
        <w:rPr>
          <w:rFonts w:ascii="Times New Roman" w:eastAsia="方正仿宋_GBK" w:hAnsi="Times New Roman" w:cs="Times New Roman"/>
          <w:sz w:val="32"/>
          <w:szCs w:val="24"/>
        </w:rPr>
      </w:pPr>
      <w:bookmarkStart w:id="0" w:name="_Toc471398468"/>
      <w:r>
        <w:rPr>
          <w:rFonts w:ascii="Times New Roman" w:eastAsia="方正仿宋_GBK" w:hAnsi="Times New Roman" w:cs="Times New Roman"/>
          <w:sz w:val="32"/>
          <w:szCs w:val="24"/>
        </w:rPr>
        <w:t>201</w:t>
      </w:r>
      <w:r w:rsidR="00DA2F7B">
        <w:rPr>
          <w:rFonts w:ascii="Times New Roman" w:eastAsia="方正仿宋_GBK" w:hAnsi="Times New Roman" w:cs="Times New Roman" w:hint="eastAsia"/>
          <w:sz w:val="32"/>
          <w:szCs w:val="24"/>
        </w:rPr>
        <w:t>9</w:t>
      </w:r>
      <w:r w:rsidR="00A95188">
        <w:rPr>
          <w:rFonts w:ascii="Times New Roman" w:eastAsia="方正仿宋_GBK" w:hAnsi="Times New Roman" w:cs="Times New Roman"/>
          <w:sz w:val="32"/>
          <w:szCs w:val="24"/>
        </w:rPr>
        <w:t>年，安排政府采购预算</w:t>
      </w:r>
      <w:r w:rsidR="00337B04">
        <w:rPr>
          <w:rFonts w:ascii="Times New Roman" w:eastAsia="方正仿宋_GBK" w:hAnsi="Times New Roman" w:cs="Times New Roman" w:hint="eastAsia"/>
          <w:sz w:val="32"/>
          <w:szCs w:val="24"/>
        </w:rPr>
        <w:t>2921</w:t>
      </w:r>
      <w:r w:rsidR="00A95188">
        <w:rPr>
          <w:rFonts w:ascii="Times New Roman" w:eastAsia="方正仿宋_GBK" w:hAnsi="Times New Roman" w:cs="Times New Roman"/>
          <w:sz w:val="32"/>
          <w:szCs w:val="24"/>
        </w:rPr>
        <w:t>万元。具体内容见下表。</w:t>
      </w:r>
    </w:p>
    <w:p w:rsidR="00EE2139" w:rsidRDefault="00A95188">
      <w:pPr>
        <w:jc w:val="center"/>
        <w:outlineLvl w:val="0"/>
        <w:rPr>
          <w:rFonts w:ascii="方正小标宋_GBK" w:eastAsia="方正小标宋_GBK"/>
          <w:sz w:val="32"/>
        </w:rPr>
      </w:pPr>
      <w:r>
        <w:rPr>
          <w:rFonts w:ascii="方正小标宋_GBK" w:eastAsia="方正小标宋_GBK" w:hAnsi="Times New Roman" w:cs="Times New Roman" w:hint="eastAsia"/>
          <w:sz w:val="32"/>
          <w:szCs w:val="24"/>
        </w:rPr>
        <w:t>部门政府采购预算</w:t>
      </w:r>
      <w:bookmarkEnd w:id="0"/>
    </w:p>
    <w:tbl>
      <w:tblPr>
        <w:tblW w:w="142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542"/>
        <w:gridCol w:w="1986"/>
        <w:gridCol w:w="1275"/>
        <w:gridCol w:w="426"/>
        <w:gridCol w:w="524"/>
        <w:gridCol w:w="960"/>
        <w:gridCol w:w="938"/>
        <w:gridCol w:w="195"/>
        <w:gridCol w:w="501"/>
        <w:gridCol w:w="1134"/>
        <w:gridCol w:w="984"/>
        <w:gridCol w:w="938"/>
        <w:gridCol w:w="938"/>
        <w:gridCol w:w="883"/>
      </w:tblGrid>
      <w:tr w:rsidR="004C026D" w:rsidTr="004C026D">
        <w:trPr>
          <w:gridAfter w:val="6"/>
          <w:wAfter w:w="5378" w:type="dxa"/>
          <w:tblHeader/>
          <w:jc w:val="center"/>
        </w:trPr>
        <w:tc>
          <w:tcPr>
            <w:tcW w:w="8846" w:type="dxa"/>
            <w:gridSpan w:val="8"/>
            <w:tcBorders>
              <w:top w:val="single" w:sz="6" w:space="0" w:color="FFFFFF"/>
              <w:left w:val="single" w:sz="6" w:space="0" w:color="FFFFFF"/>
              <w:right w:val="single" w:sz="6" w:space="0" w:color="FFFFFF"/>
            </w:tcBorders>
            <w:vAlign w:val="center"/>
          </w:tcPr>
          <w:p w:rsidR="004C026D" w:rsidRDefault="004C026D">
            <w:pPr>
              <w:spacing w:line="300" w:lineRule="exact"/>
              <w:jc w:val="left"/>
              <w:rPr>
                <w:rFonts w:ascii="方正小标宋_GBK" w:eastAsia="方正小标宋_GBK"/>
                <w:sz w:val="24"/>
              </w:rPr>
            </w:pPr>
            <w:r>
              <w:rPr>
                <w:rFonts w:ascii="方正小标宋_GBK" w:eastAsia="方正小标宋_GBK" w:hint="eastAsia"/>
                <w:sz w:val="24"/>
              </w:rPr>
              <w:t>617012唐山市协和医院</w:t>
            </w:r>
          </w:p>
        </w:tc>
      </w:tr>
      <w:tr w:rsidR="004C026D" w:rsidTr="00415441">
        <w:trPr>
          <w:tblHeader/>
          <w:jc w:val="center"/>
        </w:trPr>
        <w:tc>
          <w:tcPr>
            <w:tcW w:w="2542" w:type="dxa"/>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政府采购项目来源</w:t>
            </w:r>
          </w:p>
        </w:tc>
        <w:tc>
          <w:tcPr>
            <w:tcW w:w="1986"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采购物品名称</w:t>
            </w:r>
          </w:p>
        </w:tc>
        <w:tc>
          <w:tcPr>
            <w:tcW w:w="1275"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政府采购目录序号</w:t>
            </w:r>
          </w:p>
        </w:tc>
        <w:tc>
          <w:tcPr>
            <w:tcW w:w="426"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数量  单位</w:t>
            </w:r>
          </w:p>
        </w:tc>
        <w:tc>
          <w:tcPr>
            <w:tcW w:w="524"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数量</w:t>
            </w:r>
          </w:p>
        </w:tc>
        <w:tc>
          <w:tcPr>
            <w:tcW w:w="960"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单价</w:t>
            </w:r>
          </w:p>
        </w:tc>
        <w:tc>
          <w:tcPr>
            <w:tcW w:w="6511" w:type="dxa"/>
            <w:gridSpan w:val="8"/>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政府采购金额</w:t>
            </w:r>
          </w:p>
        </w:tc>
      </w:tr>
      <w:tr w:rsidR="004C026D" w:rsidTr="00415441">
        <w:trPr>
          <w:tblHeader/>
          <w:jc w:val="center"/>
        </w:trPr>
        <w:tc>
          <w:tcPr>
            <w:tcW w:w="2542"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项目名称</w:t>
            </w:r>
          </w:p>
        </w:tc>
        <w:tc>
          <w:tcPr>
            <w:tcW w:w="1986" w:type="dxa"/>
            <w:vMerge/>
            <w:vAlign w:val="center"/>
          </w:tcPr>
          <w:p w:rsidR="004C026D" w:rsidRDefault="004C026D">
            <w:pPr>
              <w:spacing w:line="300" w:lineRule="exact"/>
              <w:jc w:val="left"/>
              <w:outlineLvl w:val="0"/>
            </w:pPr>
          </w:p>
        </w:tc>
        <w:tc>
          <w:tcPr>
            <w:tcW w:w="1275" w:type="dxa"/>
            <w:vMerge/>
            <w:vAlign w:val="center"/>
          </w:tcPr>
          <w:p w:rsidR="004C026D" w:rsidRDefault="004C026D">
            <w:pPr>
              <w:spacing w:line="300" w:lineRule="exact"/>
              <w:jc w:val="left"/>
              <w:outlineLvl w:val="0"/>
            </w:pPr>
          </w:p>
        </w:tc>
        <w:tc>
          <w:tcPr>
            <w:tcW w:w="426" w:type="dxa"/>
            <w:vMerge/>
            <w:vAlign w:val="center"/>
          </w:tcPr>
          <w:p w:rsidR="004C026D" w:rsidRDefault="004C026D">
            <w:pPr>
              <w:spacing w:line="300" w:lineRule="exact"/>
              <w:jc w:val="left"/>
              <w:outlineLvl w:val="0"/>
            </w:pPr>
          </w:p>
        </w:tc>
        <w:tc>
          <w:tcPr>
            <w:tcW w:w="524" w:type="dxa"/>
            <w:vMerge/>
            <w:vAlign w:val="center"/>
          </w:tcPr>
          <w:p w:rsidR="004C026D" w:rsidRDefault="004C026D">
            <w:pPr>
              <w:spacing w:line="300" w:lineRule="exact"/>
              <w:jc w:val="left"/>
              <w:outlineLvl w:val="0"/>
            </w:pPr>
          </w:p>
        </w:tc>
        <w:tc>
          <w:tcPr>
            <w:tcW w:w="960" w:type="dxa"/>
            <w:vMerge/>
            <w:vAlign w:val="center"/>
          </w:tcPr>
          <w:p w:rsidR="004C026D" w:rsidRDefault="004C026D">
            <w:pPr>
              <w:spacing w:line="300" w:lineRule="exact"/>
              <w:jc w:val="left"/>
              <w:outlineLvl w:val="0"/>
            </w:pPr>
          </w:p>
        </w:tc>
        <w:tc>
          <w:tcPr>
            <w:tcW w:w="938"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总计</w:t>
            </w:r>
          </w:p>
        </w:tc>
        <w:tc>
          <w:tcPr>
            <w:tcW w:w="4690" w:type="dxa"/>
            <w:gridSpan w:val="6"/>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当年部门预算安排资金</w:t>
            </w:r>
          </w:p>
        </w:tc>
        <w:tc>
          <w:tcPr>
            <w:tcW w:w="883" w:type="dxa"/>
            <w:vMerge w:val="restart"/>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其他渠道资金</w:t>
            </w:r>
          </w:p>
        </w:tc>
      </w:tr>
      <w:tr w:rsidR="00415441" w:rsidTr="00415441">
        <w:trPr>
          <w:tblHeader/>
          <w:jc w:val="center"/>
        </w:trPr>
        <w:tc>
          <w:tcPr>
            <w:tcW w:w="2542" w:type="dxa"/>
            <w:vMerge/>
            <w:vAlign w:val="center"/>
          </w:tcPr>
          <w:p w:rsidR="004C026D" w:rsidRDefault="004C026D">
            <w:pPr>
              <w:spacing w:line="300" w:lineRule="exact"/>
              <w:jc w:val="left"/>
              <w:outlineLvl w:val="0"/>
            </w:pPr>
          </w:p>
        </w:tc>
        <w:tc>
          <w:tcPr>
            <w:tcW w:w="1986" w:type="dxa"/>
            <w:vMerge/>
            <w:vAlign w:val="center"/>
          </w:tcPr>
          <w:p w:rsidR="004C026D" w:rsidRDefault="004C026D">
            <w:pPr>
              <w:spacing w:line="300" w:lineRule="exact"/>
              <w:jc w:val="left"/>
              <w:outlineLvl w:val="0"/>
            </w:pPr>
          </w:p>
        </w:tc>
        <w:tc>
          <w:tcPr>
            <w:tcW w:w="1275" w:type="dxa"/>
            <w:vMerge/>
            <w:vAlign w:val="center"/>
          </w:tcPr>
          <w:p w:rsidR="004C026D" w:rsidRDefault="004C026D">
            <w:pPr>
              <w:spacing w:line="300" w:lineRule="exact"/>
              <w:jc w:val="left"/>
              <w:outlineLvl w:val="0"/>
            </w:pPr>
          </w:p>
        </w:tc>
        <w:tc>
          <w:tcPr>
            <w:tcW w:w="426" w:type="dxa"/>
            <w:vMerge/>
            <w:vAlign w:val="center"/>
          </w:tcPr>
          <w:p w:rsidR="004C026D" w:rsidRDefault="004C026D">
            <w:pPr>
              <w:spacing w:line="300" w:lineRule="exact"/>
              <w:jc w:val="left"/>
              <w:outlineLvl w:val="0"/>
            </w:pPr>
          </w:p>
        </w:tc>
        <w:tc>
          <w:tcPr>
            <w:tcW w:w="524" w:type="dxa"/>
            <w:vMerge/>
            <w:vAlign w:val="center"/>
          </w:tcPr>
          <w:p w:rsidR="004C026D" w:rsidRDefault="004C026D">
            <w:pPr>
              <w:spacing w:line="300" w:lineRule="exact"/>
              <w:jc w:val="left"/>
              <w:outlineLvl w:val="0"/>
            </w:pPr>
          </w:p>
        </w:tc>
        <w:tc>
          <w:tcPr>
            <w:tcW w:w="960" w:type="dxa"/>
            <w:vMerge/>
            <w:vAlign w:val="center"/>
          </w:tcPr>
          <w:p w:rsidR="004C026D" w:rsidRDefault="004C026D">
            <w:pPr>
              <w:spacing w:line="300" w:lineRule="exact"/>
              <w:jc w:val="left"/>
              <w:outlineLvl w:val="0"/>
            </w:pPr>
          </w:p>
        </w:tc>
        <w:tc>
          <w:tcPr>
            <w:tcW w:w="938" w:type="dxa"/>
            <w:vMerge/>
            <w:vAlign w:val="center"/>
          </w:tcPr>
          <w:p w:rsidR="004C026D" w:rsidRDefault="004C026D">
            <w:pPr>
              <w:spacing w:line="300" w:lineRule="exact"/>
              <w:jc w:val="left"/>
              <w:outlineLvl w:val="0"/>
            </w:pPr>
          </w:p>
        </w:tc>
        <w:tc>
          <w:tcPr>
            <w:tcW w:w="696" w:type="dxa"/>
            <w:gridSpan w:val="2"/>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合计</w:t>
            </w:r>
          </w:p>
        </w:tc>
        <w:tc>
          <w:tcPr>
            <w:tcW w:w="1134" w:type="dxa"/>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一般公共预算拨款</w:t>
            </w:r>
          </w:p>
        </w:tc>
        <w:tc>
          <w:tcPr>
            <w:tcW w:w="984" w:type="dxa"/>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基金预算拨款</w:t>
            </w:r>
          </w:p>
        </w:tc>
        <w:tc>
          <w:tcPr>
            <w:tcW w:w="938" w:type="dxa"/>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财政专户核拨</w:t>
            </w:r>
          </w:p>
        </w:tc>
        <w:tc>
          <w:tcPr>
            <w:tcW w:w="938" w:type="dxa"/>
            <w:vAlign w:val="center"/>
          </w:tcPr>
          <w:p w:rsidR="004C026D" w:rsidRDefault="004C026D">
            <w:pPr>
              <w:spacing w:line="300" w:lineRule="exact"/>
              <w:jc w:val="center"/>
              <w:rPr>
                <w:rFonts w:ascii="方正书宋_GBK" w:eastAsia="方正书宋_GBK"/>
                <w:b/>
              </w:rPr>
            </w:pPr>
            <w:r>
              <w:rPr>
                <w:rFonts w:ascii="方正书宋_GBK" w:eastAsia="方正书宋_GBK" w:hint="eastAsia"/>
                <w:b/>
              </w:rPr>
              <w:t>其他来源收入</w:t>
            </w:r>
          </w:p>
        </w:tc>
        <w:tc>
          <w:tcPr>
            <w:tcW w:w="883" w:type="dxa"/>
            <w:vMerge/>
            <w:vAlign w:val="center"/>
          </w:tcPr>
          <w:p w:rsidR="004C026D" w:rsidRDefault="004C026D">
            <w:pPr>
              <w:spacing w:line="300" w:lineRule="exact"/>
              <w:jc w:val="left"/>
              <w:outlineLvl w:val="0"/>
            </w:pPr>
          </w:p>
        </w:tc>
      </w:tr>
      <w:tr w:rsidR="00415441" w:rsidTr="00415441">
        <w:trPr>
          <w:jc w:val="center"/>
        </w:trPr>
        <w:tc>
          <w:tcPr>
            <w:tcW w:w="2542" w:type="dxa"/>
            <w:vAlign w:val="center"/>
          </w:tcPr>
          <w:p w:rsidR="00415441" w:rsidRDefault="00415441">
            <w:pPr>
              <w:spacing w:line="300" w:lineRule="exact"/>
              <w:jc w:val="center"/>
              <w:rPr>
                <w:rFonts w:ascii="方正书宋_GBK" w:eastAsia="方正书宋_GBK"/>
                <w:b/>
              </w:rPr>
            </w:pPr>
            <w:r>
              <w:rPr>
                <w:rFonts w:ascii="方正书宋_GBK" w:eastAsia="方正书宋_GBK" w:hint="eastAsia"/>
                <w:b/>
              </w:rPr>
              <w:t>合　计</w:t>
            </w:r>
          </w:p>
        </w:tc>
        <w:tc>
          <w:tcPr>
            <w:tcW w:w="1986" w:type="dxa"/>
            <w:vAlign w:val="center"/>
          </w:tcPr>
          <w:p w:rsidR="00415441" w:rsidRDefault="00415441">
            <w:pPr>
              <w:spacing w:line="300" w:lineRule="exact"/>
              <w:jc w:val="left"/>
              <w:rPr>
                <w:rFonts w:ascii="方正书宋_GBK" w:eastAsia="方正书宋_GBK"/>
                <w:b/>
              </w:rPr>
            </w:pPr>
          </w:p>
        </w:tc>
        <w:tc>
          <w:tcPr>
            <w:tcW w:w="1275" w:type="dxa"/>
            <w:vAlign w:val="center"/>
          </w:tcPr>
          <w:p w:rsidR="00415441" w:rsidRDefault="00415441">
            <w:pPr>
              <w:spacing w:line="300" w:lineRule="exact"/>
              <w:jc w:val="left"/>
              <w:rPr>
                <w:rFonts w:ascii="方正书宋_GBK" w:eastAsia="方正书宋_GBK"/>
                <w:b/>
              </w:rPr>
            </w:pPr>
          </w:p>
        </w:tc>
        <w:tc>
          <w:tcPr>
            <w:tcW w:w="426" w:type="dxa"/>
            <w:vAlign w:val="center"/>
          </w:tcPr>
          <w:p w:rsidR="00415441" w:rsidRDefault="00415441">
            <w:pPr>
              <w:spacing w:line="300" w:lineRule="exact"/>
              <w:jc w:val="left"/>
              <w:rPr>
                <w:rFonts w:ascii="方正书宋_GBK" w:eastAsia="方正书宋_GBK"/>
                <w:b/>
              </w:rPr>
            </w:pPr>
          </w:p>
        </w:tc>
        <w:tc>
          <w:tcPr>
            <w:tcW w:w="524" w:type="dxa"/>
            <w:vAlign w:val="center"/>
          </w:tcPr>
          <w:p w:rsidR="00415441" w:rsidRDefault="00415441">
            <w:pPr>
              <w:spacing w:line="300" w:lineRule="exact"/>
              <w:jc w:val="right"/>
              <w:rPr>
                <w:rFonts w:ascii="方正书宋_GBK" w:eastAsia="方正书宋_GBK"/>
                <w:b/>
              </w:rPr>
            </w:pPr>
          </w:p>
        </w:tc>
        <w:tc>
          <w:tcPr>
            <w:tcW w:w="960" w:type="dxa"/>
            <w:vAlign w:val="center"/>
          </w:tcPr>
          <w:p w:rsidR="00415441" w:rsidRDefault="00415441">
            <w:pPr>
              <w:spacing w:line="300" w:lineRule="exact"/>
              <w:jc w:val="right"/>
              <w:rPr>
                <w:rFonts w:ascii="方正书宋_GBK" w:eastAsia="方正书宋_GBK"/>
                <w:b/>
              </w:rPr>
            </w:pPr>
          </w:p>
        </w:tc>
        <w:tc>
          <w:tcPr>
            <w:tcW w:w="938" w:type="dxa"/>
            <w:vAlign w:val="bottom"/>
          </w:tcPr>
          <w:p w:rsidR="00415441" w:rsidRDefault="006A4532" w:rsidP="00A85927">
            <w:pPr>
              <w:jc w:val="right"/>
              <w:rPr>
                <w:rFonts w:ascii="宋体" w:hAnsi="宋体" w:cs="Arial"/>
                <w:sz w:val="20"/>
                <w:szCs w:val="20"/>
              </w:rPr>
            </w:pPr>
            <w:r>
              <w:rPr>
                <w:rFonts w:cs="Arial" w:hint="eastAsia"/>
                <w:sz w:val="20"/>
                <w:szCs w:val="20"/>
              </w:rPr>
              <w:t>2921</w:t>
            </w:r>
          </w:p>
        </w:tc>
        <w:tc>
          <w:tcPr>
            <w:tcW w:w="696" w:type="dxa"/>
            <w:gridSpan w:val="2"/>
            <w:vAlign w:val="center"/>
          </w:tcPr>
          <w:p w:rsidR="00415441" w:rsidRDefault="00415441">
            <w:pPr>
              <w:spacing w:line="300" w:lineRule="exact"/>
              <w:jc w:val="right"/>
              <w:rPr>
                <w:rFonts w:ascii="方正书宋_GBK" w:eastAsia="方正书宋_GBK"/>
                <w:b/>
              </w:rPr>
            </w:pPr>
          </w:p>
        </w:tc>
        <w:tc>
          <w:tcPr>
            <w:tcW w:w="1134" w:type="dxa"/>
            <w:vAlign w:val="center"/>
          </w:tcPr>
          <w:p w:rsidR="00415441" w:rsidRDefault="00415441">
            <w:pPr>
              <w:spacing w:line="300" w:lineRule="exact"/>
              <w:jc w:val="right"/>
              <w:rPr>
                <w:rFonts w:ascii="方正书宋_GBK" w:eastAsia="方正书宋_GBK"/>
                <w:b/>
              </w:rPr>
            </w:pPr>
          </w:p>
        </w:tc>
        <w:tc>
          <w:tcPr>
            <w:tcW w:w="984" w:type="dxa"/>
            <w:vAlign w:val="center"/>
          </w:tcPr>
          <w:p w:rsidR="00415441" w:rsidRDefault="00415441">
            <w:pPr>
              <w:spacing w:line="300" w:lineRule="exact"/>
              <w:jc w:val="right"/>
              <w:rPr>
                <w:rFonts w:ascii="方正书宋_GBK" w:eastAsia="方正书宋_GBK"/>
                <w:b/>
              </w:rPr>
            </w:pPr>
          </w:p>
        </w:tc>
        <w:tc>
          <w:tcPr>
            <w:tcW w:w="938" w:type="dxa"/>
            <w:vAlign w:val="center"/>
          </w:tcPr>
          <w:p w:rsidR="00415441" w:rsidRDefault="00415441">
            <w:pPr>
              <w:spacing w:line="300" w:lineRule="exact"/>
              <w:jc w:val="right"/>
              <w:rPr>
                <w:rFonts w:ascii="方正书宋_GBK" w:eastAsia="方正书宋_GBK"/>
                <w:b/>
              </w:rPr>
            </w:pPr>
          </w:p>
        </w:tc>
        <w:tc>
          <w:tcPr>
            <w:tcW w:w="938" w:type="dxa"/>
            <w:vAlign w:val="center"/>
          </w:tcPr>
          <w:p w:rsidR="00415441" w:rsidRDefault="00415441">
            <w:pPr>
              <w:spacing w:line="300" w:lineRule="exact"/>
              <w:jc w:val="right"/>
              <w:rPr>
                <w:rFonts w:ascii="方正书宋_GBK" w:eastAsia="方正书宋_GBK"/>
                <w:b/>
              </w:rPr>
            </w:pPr>
          </w:p>
        </w:tc>
        <w:tc>
          <w:tcPr>
            <w:tcW w:w="883" w:type="dxa"/>
            <w:vAlign w:val="bottom"/>
          </w:tcPr>
          <w:p w:rsidR="00415441" w:rsidRDefault="006A4532">
            <w:pPr>
              <w:jc w:val="right"/>
              <w:rPr>
                <w:rFonts w:ascii="宋体" w:hAnsi="宋体" w:cs="Arial"/>
                <w:sz w:val="20"/>
                <w:szCs w:val="20"/>
              </w:rPr>
            </w:pPr>
            <w:r>
              <w:rPr>
                <w:rFonts w:cs="Arial" w:hint="eastAsia"/>
                <w:sz w:val="20"/>
                <w:szCs w:val="20"/>
              </w:rPr>
              <w:t>2921</w:t>
            </w:r>
          </w:p>
        </w:tc>
      </w:tr>
      <w:tr w:rsidR="006A4532" w:rsidTr="00415441">
        <w:trPr>
          <w:jc w:val="center"/>
        </w:trPr>
        <w:tc>
          <w:tcPr>
            <w:tcW w:w="2542" w:type="dxa"/>
            <w:vAlign w:val="center"/>
          </w:tcPr>
          <w:p w:rsidR="006A4532" w:rsidRDefault="006A4532">
            <w:pPr>
              <w:rPr>
                <w:rFonts w:ascii="宋体" w:hAnsi="宋体" w:cs="Arial"/>
                <w:sz w:val="20"/>
                <w:szCs w:val="20"/>
              </w:rPr>
            </w:pPr>
            <w:r>
              <w:rPr>
                <w:rFonts w:cs="Arial" w:hint="eastAsia"/>
                <w:sz w:val="20"/>
                <w:szCs w:val="20"/>
              </w:rPr>
              <w:t>购置临床路径软件</w:t>
            </w:r>
          </w:p>
        </w:tc>
        <w:tc>
          <w:tcPr>
            <w:tcW w:w="1986" w:type="dxa"/>
            <w:vAlign w:val="center"/>
          </w:tcPr>
          <w:p w:rsidR="006A4532" w:rsidRDefault="006A4532">
            <w:pPr>
              <w:rPr>
                <w:rFonts w:ascii="宋体" w:hAnsi="宋体" w:cs="Arial"/>
                <w:sz w:val="20"/>
                <w:szCs w:val="20"/>
              </w:rPr>
            </w:pPr>
            <w:r>
              <w:rPr>
                <w:rFonts w:cs="Arial" w:hint="eastAsia"/>
                <w:sz w:val="20"/>
                <w:szCs w:val="20"/>
              </w:rPr>
              <w:t>行业应用软件</w:t>
            </w:r>
          </w:p>
        </w:tc>
        <w:tc>
          <w:tcPr>
            <w:tcW w:w="1275" w:type="dxa"/>
            <w:vAlign w:val="center"/>
          </w:tcPr>
          <w:p w:rsidR="006A4532" w:rsidRDefault="006A4532">
            <w:pPr>
              <w:rPr>
                <w:rFonts w:ascii="宋体" w:hAnsi="宋体" w:cs="Arial"/>
                <w:sz w:val="20"/>
                <w:szCs w:val="20"/>
              </w:rPr>
            </w:pPr>
            <w:r>
              <w:rPr>
                <w:rFonts w:cs="Arial" w:hint="eastAsia"/>
                <w:sz w:val="20"/>
                <w:szCs w:val="20"/>
              </w:rPr>
              <w:t>A0201080302</w:t>
            </w:r>
          </w:p>
        </w:tc>
        <w:tc>
          <w:tcPr>
            <w:tcW w:w="426" w:type="dxa"/>
            <w:vAlign w:val="center"/>
          </w:tcPr>
          <w:p w:rsidR="006A4532" w:rsidRDefault="006A4532">
            <w:pPr>
              <w:rPr>
                <w:rFonts w:ascii="宋体" w:hAnsi="宋体" w:cs="Arial"/>
                <w:sz w:val="20"/>
                <w:szCs w:val="20"/>
              </w:rPr>
            </w:pPr>
            <w:r>
              <w:rPr>
                <w:rFonts w:cs="Arial" w:hint="eastAsia"/>
                <w:sz w:val="20"/>
                <w:szCs w:val="20"/>
              </w:rPr>
              <w:t>个</w:t>
            </w:r>
          </w:p>
        </w:tc>
        <w:tc>
          <w:tcPr>
            <w:tcW w:w="524" w:type="dxa"/>
            <w:vAlign w:val="bottom"/>
          </w:tcPr>
          <w:p w:rsidR="006A4532" w:rsidRDefault="006A4532">
            <w:pPr>
              <w:jc w:val="right"/>
              <w:rPr>
                <w:rFonts w:ascii="宋体" w:hAnsi="宋体" w:cs="Arial"/>
                <w:sz w:val="20"/>
                <w:szCs w:val="20"/>
              </w:rPr>
            </w:pPr>
            <w:r>
              <w:rPr>
                <w:rFonts w:cs="Arial" w:hint="eastAsia"/>
                <w:sz w:val="20"/>
                <w:szCs w:val="20"/>
              </w:rPr>
              <w:t>1.</w:t>
            </w:r>
          </w:p>
        </w:tc>
        <w:tc>
          <w:tcPr>
            <w:tcW w:w="960" w:type="dxa"/>
            <w:vAlign w:val="bottom"/>
          </w:tcPr>
          <w:p w:rsidR="006A4532" w:rsidRDefault="006A4532">
            <w:pPr>
              <w:jc w:val="right"/>
              <w:rPr>
                <w:rFonts w:ascii="Arial" w:hAnsi="Arial" w:cs="Arial"/>
                <w:sz w:val="20"/>
                <w:szCs w:val="20"/>
              </w:rPr>
            </w:pPr>
            <w:r>
              <w:rPr>
                <w:rFonts w:ascii="Arial" w:hAnsi="Arial" w:cs="Arial"/>
                <w:sz w:val="20"/>
                <w:szCs w:val="20"/>
              </w:rPr>
              <w:t>50</w:t>
            </w:r>
          </w:p>
        </w:tc>
        <w:tc>
          <w:tcPr>
            <w:tcW w:w="938" w:type="dxa"/>
            <w:vAlign w:val="bottom"/>
          </w:tcPr>
          <w:p w:rsidR="006A4532" w:rsidRDefault="006A4532" w:rsidP="00EB2058">
            <w:pPr>
              <w:jc w:val="right"/>
              <w:rPr>
                <w:rFonts w:ascii="Arial" w:hAnsi="Arial" w:cs="Arial"/>
                <w:sz w:val="20"/>
                <w:szCs w:val="20"/>
              </w:rPr>
            </w:pPr>
            <w:r>
              <w:rPr>
                <w:rFonts w:ascii="Arial" w:hAnsi="Arial" w:cs="Arial"/>
                <w:sz w:val="20"/>
                <w:szCs w:val="20"/>
              </w:rPr>
              <w:t>50</w:t>
            </w:r>
          </w:p>
        </w:tc>
        <w:tc>
          <w:tcPr>
            <w:tcW w:w="696" w:type="dxa"/>
            <w:gridSpan w:val="2"/>
            <w:vAlign w:val="center"/>
          </w:tcPr>
          <w:p w:rsidR="006A4532" w:rsidRDefault="006A4532">
            <w:pPr>
              <w:spacing w:line="300" w:lineRule="exact"/>
              <w:jc w:val="right"/>
              <w:rPr>
                <w:rFonts w:ascii="方正书宋_GBK" w:eastAsia="方正书宋_GBK"/>
              </w:rPr>
            </w:pPr>
          </w:p>
        </w:tc>
        <w:tc>
          <w:tcPr>
            <w:tcW w:w="1134" w:type="dxa"/>
            <w:vAlign w:val="center"/>
          </w:tcPr>
          <w:p w:rsidR="006A4532" w:rsidRDefault="006A4532">
            <w:pPr>
              <w:spacing w:line="300" w:lineRule="exact"/>
              <w:jc w:val="right"/>
              <w:rPr>
                <w:rFonts w:ascii="方正书宋_GBK" w:eastAsia="方正书宋_GBK"/>
              </w:rPr>
            </w:pPr>
          </w:p>
        </w:tc>
        <w:tc>
          <w:tcPr>
            <w:tcW w:w="984"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883" w:type="dxa"/>
            <w:vAlign w:val="bottom"/>
          </w:tcPr>
          <w:p w:rsidR="006A4532" w:rsidRDefault="006A4532" w:rsidP="00EB2058">
            <w:pPr>
              <w:jc w:val="right"/>
              <w:rPr>
                <w:rFonts w:ascii="Arial" w:hAnsi="Arial" w:cs="Arial"/>
                <w:sz w:val="20"/>
                <w:szCs w:val="20"/>
              </w:rPr>
            </w:pPr>
            <w:r>
              <w:rPr>
                <w:rFonts w:ascii="Arial" w:hAnsi="Arial" w:cs="Arial"/>
                <w:sz w:val="20"/>
                <w:szCs w:val="20"/>
              </w:rPr>
              <w:t>50</w:t>
            </w:r>
          </w:p>
        </w:tc>
      </w:tr>
      <w:tr w:rsidR="006A4532" w:rsidTr="00415441">
        <w:trPr>
          <w:jc w:val="center"/>
        </w:trPr>
        <w:tc>
          <w:tcPr>
            <w:tcW w:w="2542" w:type="dxa"/>
            <w:vAlign w:val="center"/>
          </w:tcPr>
          <w:p w:rsidR="006A4532" w:rsidRDefault="006A4532">
            <w:pPr>
              <w:rPr>
                <w:rFonts w:ascii="宋体" w:hAnsi="宋体" w:cs="Arial"/>
                <w:sz w:val="20"/>
                <w:szCs w:val="20"/>
              </w:rPr>
            </w:pPr>
            <w:r>
              <w:rPr>
                <w:rFonts w:cs="Arial" w:hint="eastAsia"/>
                <w:sz w:val="20"/>
                <w:szCs w:val="20"/>
              </w:rPr>
              <w:t>购置彩色超声仪</w:t>
            </w:r>
          </w:p>
        </w:tc>
        <w:tc>
          <w:tcPr>
            <w:tcW w:w="1986" w:type="dxa"/>
            <w:vAlign w:val="center"/>
          </w:tcPr>
          <w:p w:rsidR="006A4532" w:rsidRDefault="006A4532">
            <w:pPr>
              <w:rPr>
                <w:rFonts w:ascii="宋体" w:hAnsi="宋体" w:cs="Arial"/>
                <w:sz w:val="20"/>
                <w:szCs w:val="20"/>
              </w:rPr>
            </w:pPr>
            <w:r>
              <w:rPr>
                <w:rFonts w:cs="Arial" w:hint="eastAsia"/>
                <w:sz w:val="20"/>
                <w:szCs w:val="20"/>
              </w:rPr>
              <w:t>医用超声波仪器及设备</w:t>
            </w:r>
          </w:p>
        </w:tc>
        <w:tc>
          <w:tcPr>
            <w:tcW w:w="1275" w:type="dxa"/>
            <w:vAlign w:val="center"/>
          </w:tcPr>
          <w:p w:rsidR="006A4532" w:rsidRDefault="006A4532">
            <w:pPr>
              <w:rPr>
                <w:rFonts w:ascii="宋体" w:hAnsi="宋体" w:cs="Arial"/>
                <w:sz w:val="20"/>
                <w:szCs w:val="20"/>
              </w:rPr>
            </w:pPr>
            <w:r>
              <w:rPr>
                <w:rFonts w:cs="Arial" w:hint="eastAsia"/>
                <w:sz w:val="20"/>
                <w:szCs w:val="20"/>
              </w:rPr>
              <w:t>A032005</w:t>
            </w:r>
          </w:p>
        </w:tc>
        <w:tc>
          <w:tcPr>
            <w:tcW w:w="426" w:type="dxa"/>
            <w:vAlign w:val="center"/>
          </w:tcPr>
          <w:p w:rsidR="006A4532" w:rsidRDefault="006A4532">
            <w:pPr>
              <w:rPr>
                <w:rFonts w:ascii="宋体" w:hAnsi="宋体" w:cs="Arial"/>
                <w:sz w:val="20"/>
                <w:szCs w:val="20"/>
              </w:rPr>
            </w:pPr>
            <w:r>
              <w:rPr>
                <w:rFonts w:cs="Arial" w:hint="eastAsia"/>
                <w:sz w:val="20"/>
                <w:szCs w:val="20"/>
              </w:rPr>
              <w:t>个</w:t>
            </w:r>
          </w:p>
        </w:tc>
        <w:tc>
          <w:tcPr>
            <w:tcW w:w="524" w:type="dxa"/>
            <w:vAlign w:val="bottom"/>
          </w:tcPr>
          <w:p w:rsidR="006A4532" w:rsidRDefault="006A4532">
            <w:pPr>
              <w:jc w:val="right"/>
              <w:rPr>
                <w:rFonts w:ascii="宋体" w:hAnsi="宋体" w:cs="Arial"/>
                <w:sz w:val="20"/>
                <w:szCs w:val="20"/>
              </w:rPr>
            </w:pPr>
            <w:r>
              <w:rPr>
                <w:rFonts w:cs="Arial" w:hint="eastAsia"/>
                <w:sz w:val="20"/>
                <w:szCs w:val="20"/>
              </w:rPr>
              <w:t>1.</w:t>
            </w:r>
          </w:p>
        </w:tc>
        <w:tc>
          <w:tcPr>
            <w:tcW w:w="960" w:type="dxa"/>
            <w:vAlign w:val="bottom"/>
          </w:tcPr>
          <w:p w:rsidR="006A4532" w:rsidRDefault="006A4532">
            <w:pPr>
              <w:jc w:val="right"/>
              <w:rPr>
                <w:rFonts w:ascii="Arial" w:hAnsi="Arial" w:cs="Arial"/>
                <w:sz w:val="20"/>
                <w:szCs w:val="20"/>
              </w:rPr>
            </w:pPr>
            <w:r>
              <w:rPr>
                <w:rFonts w:ascii="Arial" w:hAnsi="Arial" w:cs="Arial"/>
                <w:sz w:val="20"/>
                <w:szCs w:val="20"/>
              </w:rPr>
              <w:t>350</w:t>
            </w:r>
          </w:p>
        </w:tc>
        <w:tc>
          <w:tcPr>
            <w:tcW w:w="938" w:type="dxa"/>
            <w:vAlign w:val="bottom"/>
          </w:tcPr>
          <w:p w:rsidR="006A4532" w:rsidRDefault="006A4532" w:rsidP="00EB2058">
            <w:pPr>
              <w:jc w:val="right"/>
              <w:rPr>
                <w:rFonts w:ascii="Arial" w:hAnsi="Arial" w:cs="Arial"/>
                <w:sz w:val="20"/>
                <w:szCs w:val="20"/>
              </w:rPr>
            </w:pPr>
            <w:r>
              <w:rPr>
                <w:rFonts w:ascii="Arial" w:hAnsi="Arial" w:cs="Arial"/>
                <w:sz w:val="20"/>
                <w:szCs w:val="20"/>
              </w:rPr>
              <w:t>350</w:t>
            </w:r>
          </w:p>
        </w:tc>
        <w:tc>
          <w:tcPr>
            <w:tcW w:w="696" w:type="dxa"/>
            <w:gridSpan w:val="2"/>
            <w:vAlign w:val="center"/>
          </w:tcPr>
          <w:p w:rsidR="006A4532" w:rsidRDefault="006A4532">
            <w:pPr>
              <w:spacing w:line="300" w:lineRule="exact"/>
              <w:jc w:val="right"/>
              <w:rPr>
                <w:rFonts w:ascii="方正书宋_GBK" w:eastAsia="方正书宋_GBK"/>
              </w:rPr>
            </w:pPr>
          </w:p>
        </w:tc>
        <w:tc>
          <w:tcPr>
            <w:tcW w:w="1134" w:type="dxa"/>
            <w:vAlign w:val="center"/>
          </w:tcPr>
          <w:p w:rsidR="006A4532" w:rsidRDefault="006A4532">
            <w:pPr>
              <w:spacing w:line="300" w:lineRule="exact"/>
              <w:jc w:val="right"/>
              <w:rPr>
                <w:rFonts w:ascii="方正书宋_GBK" w:eastAsia="方正书宋_GBK"/>
              </w:rPr>
            </w:pPr>
          </w:p>
        </w:tc>
        <w:tc>
          <w:tcPr>
            <w:tcW w:w="984"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883" w:type="dxa"/>
            <w:vAlign w:val="bottom"/>
          </w:tcPr>
          <w:p w:rsidR="006A4532" w:rsidRDefault="006A4532" w:rsidP="00EB2058">
            <w:pPr>
              <w:jc w:val="right"/>
              <w:rPr>
                <w:rFonts w:ascii="Arial" w:hAnsi="Arial" w:cs="Arial"/>
                <w:sz w:val="20"/>
                <w:szCs w:val="20"/>
              </w:rPr>
            </w:pPr>
            <w:r>
              <w:rPr>
                <w:rFonts w:ascii="Arial" w:hAnsi="Arial" w:cs="Arial"/>
                <w:sz w:val="20"/>
                <w:szCs w:val="20"/>
              </w:rPr>
              <w:t>350</w:t>
            </w:r>
          </w:p>
        </w:tc>
      </w:tr>
      <w:tr w:rsidR="006A4532" w:rsidTr="00415441">
        <w:trPr>
          <w:jc w:val="center"/>
        </w:trPr>
        <w:tc>
          <w:tcPr>
            <w:tcW w:w="2542" w:type="dxa"/>
            <w:vAlign w:val="center"/>
          </w:tcPr>
          <w:p w:rsidR="006A4532" w:rsidRDefault="006A4532">
            <w:pPr>
              <w:rPr>
                <w:rFonts w:ascii="宋体" w:hAnsi="宋体" w:cs="Arial"/>
                <w:sz w:val="20"/>
                <w:szCs w:val="20"/>
              </w:rPr>
            </w:pPr>
            <w:r>
              <w:rPr>
                <w:rFonts w:cs="Arial" w:hint="eastAsia"/>
                <w:sz w:val="20"/>
                <w:szCs w:val="20"/>
              </w:rPr>
              <w:t>购置多功能麻醉机</w:t>
            </w:r>
          </w:p>
        </w:tc>
        <w:tc>
          <w:tcPr>
            <w:tcW w:w="1986" w:type="dxa"/>
            <w:vAlign w:val="center"/>
          </w:tcPr>
          <w:p w:rsidR="006A4532" w:rsidRDefault="006A4532">
            <w:pPr>
              <w:rPr>
                <w:rFonts w:ascii="宋体" w:hAnsi="宋体" w:cs="Arial"/>
                <w:sz w:val="20"/>
                <w:szCs w:val="20"/>
              </w:rPr>
            </w:pPr>
            <w:r>
              <w:rPr>
                <w:rFonts w:cs="Arial" w:hint="eastAsia"/>
                <w:sz w:val="20"/>
                <w:szCs w:val="20"/>
              </w:rPr>
              <w:t>手术急救设备及器具</w:t>
            </w:r>
          </w:p>
        </w:tc>
        <w:tc>
          <w:tcPr>
            <w:tcW w:w="1275" w:type="dxa"/>
            <w:vAlign w:val="center"/>
          </w:tcPr>
          <w:p w:rsidR="006A4532" w:rsidRDefault="006A4532">
            <w:pPr>
              <w:rPr>
                <w:rFonts w:ascii="宋体" w:hAnsi="宋体" w:cs="Arial"/>
                <w:sz w:val="20"/>
                <w:szCs w:val="20"/>
              </w:rPr>
            </w:pPr>
            <w:r>
              <w:rPr>
                <w:rFonts w:cs="Arial" w:hint="eastAsia"/>
                <w:sz w:val="20"/>
                <w:szCs w:val="20"/>
              </w:rPr>
              <w:t>A032022</w:t>
            </w:r>
          </w:p>
        </w:tc>
        <w:tc>
          <w:tcPr>
            <w:tcW w:w="426" w:type="dxa"/>
            <w:vAlign w:val="center"/>
          </w:tcPr>
          <w:p w:rsidR="006A4532" w:rsidRDefault="006A4532">
            <w:pPr>
              <w:rPr>
                <w:rFonts w:ascii="宋体" w:hAnsi="宋体" w:cs="Arial"/>
                <w:sz w:val="20"/>
                <w:szCs w:val="20"/>
              </w:rPr>
            </w:pPr>
            <w:r>
              <w:rPr>
                <w:rFonts w:cs="Arial" w:hint="eastAsia"/>
                <w:sz w:val="20"/>
                <w:szCs w:val="20"/>
              </w:rPr>
              <w:t>个</w:t>
            </w:r>
          </w:p>
        </w:tc>
        <w:tc>
          <w:tcPr>
            <w:tcW w:w="524" w:type="dxa"/>
            <w:vAlign w:val="bottom"/>
          </w:tcPr>
          <w:p w:rsidR="006A4532" w:rsidRDefault="006A4532">
            <w:pPr>
              <w:jc w:val="right"/>
              <w:rPr>
                <w:rFonts w:ascii="宋体" w:hAnsi="宋体" w:cs="Arial"/>
                <w:sz w:val="20"/>
                <w:szCs w:val="20"/>
              </w:rPr>
            </w:pPr>
            <w:r>
              <w:rPr>
                <w:rFonts w:cs="Arial" w:hint="eastAsia"/>
                <w:sz w:val="20"/>
                <w:szCs w:val="20"/>
              </w:rPr>
              <w:t>1.</w:t>
            </w:r>
          </w:p>
        </w:tc>
        <w:tc>
          <w:tcPr>
            <w:tcW w:w="960" w:type="dxa"/>
            <w:vAlign w:val="bottom"/>
          </w:tcPr>
          <w:p w:rsidR="006A4532" w:rsidRDefault="006A4532">
            <w:pPr>
              <w:jc w:val="right"/>
              <w:rPr>
                <w:rFonts w:ascii="Arial" w:hAnsi="Arial" w:cs="Arial"/>
                <w:sz w:val="20"/>
                <w:szCs w:val="20"/>
              </w:rPr>
            </w:pPr>
            <w:r>
              <w:rPr>
                <w:rFonts w:ascii="Arial" w:hAnsi="Arial" w:cs="Arial"/>
                <w:sz w:val="20"/>
                <w:szCs w:val="20"/>
              </w:rPr>
              <w:t>30</w:t>
            </w:r>
          </w:p>
        </w:tc>
        <w:tc>
          <w:tcPr>
            <w:tcW w:w="938" w:type="dxa"/>
            <w:vAlign w:val="bottom"/>
          </w:tcPr>
          <w:p w:rsidR="006A4532" w:rsidRDefault="006A4532" w:rsidP="00EB2058">
            <w:pPr>
              <w:jc w:val="right"/>
              <w:rPr>
                <w:rFonts w:ascii="Arial" w:hAnsi="Arial" w:cs="Arial"/>
                <w:sz w:val="20"/>
                <w:szCs w:val="20"/>
              </w:rPr>
            </w:pPr>
            <w:r>
              <w:rPr>
                <w:rFonts w:ascii="Arial" w:hAnsi="Arial" w:cs="Arial"/>
                <w:sz w:val="20"/>
                <w:szCs w:val="20"/>
              </w:rPr>
              <w:t>30</w:t>
            </w:r>
          </w:p>
        </w:tc>
        <w:tc>
          <w:tcPr>
            <w:tcW w:w="696" w:type="dxa"/>
            <w:gridSpan w:val="2"/>
            <w:vAlign w:val="center"/>
          </w:tcPr>
          <w:p w:rsidR="006A4532" w:rsidRDefault="006A4532">
            <w:pPr>
              <w:spacing w:line="300" w:lineRule="exact"/>
              <w:jc w:val="right"/>
              <w:rPr>
                <w:rFonts w:ascii="方正书宋_GBK" w:eastAsia="方正书宋_GBK"/>
              </w:rPr>
            </w:pPr>
          </w:p>
        </w:tc>
        <w:tc>
          <w:tcPr>
            <w:tcW w:w="1134" w:type="dxa"/>
            <w:vAlign w:val="center"/>
          </w:tcPr>
          <w:p w:rsidR="006A4532" w:rsidRDefault="006A4532">
            <w:pPr>
              <w:spacing w:line="300" w:lineRule="exact"/>
              <w:jc w:val="right"/>
              <w:rPr>
                <w:rFonts w:ascii="方正书宋_GBK" w:eastAsia="方正书宋_GBK"/>
              </w:rPr>
            </w:pPr>
          </w:p>
        </w:tc>
        <w:tc>
          <w:tcPr>
            <w:tcW w:w="984"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883" w:type="dxa"/>
            <w:vAlign w:val="bottom"/>
          </w:tcPr>
          <w:p w:rsidR="006A4532" w:rsidRDefault="006A4532" w:rsidP="00EB2058">
            <w:pPr>
              <w:jc w:val="right"/>
              <w:rPr>
                <w:rFonts w:ascii="Arial" w:hAnsi="Arial" w:cs="Arial"/>
                <w:sz w:val="20"/>
                <w:szCs w:val="20"/>
              </w:rPr>
            </w:pPr>
            <w:r>
              <w:rPr>
                <w:rFonts w:ascii="Arial" w:hAnsi="Arial" w:cs="Arial"/>
                <w:sz w:val="20"/>
                <w:szCs w:val="20"/>
              </w:rPr>
              <w:t>30</w:t>
            </w:r>
          </w:p>
        </w:tc>
      </w:tr>
      <w:tr w:rsidR="006A4532" w:rsidTr="00415441">
        <w:trPr>
          <w:jc w:val="center"/>
        </w:trPr>
        <w:tc>
          <w:tcPr>
            <w:tcW w:w="2542" w:type="dxa"/>
            <w:vAlign w:val="center"/>
          </w:tcPr>
          <w:p w:rsidR="006A4532" w:rsidRDefault="006A4532">
            <w:pPr>
              <w:rPr>
                <w:rFonts w:ascii="宋体" w:hAnsi="宋体" w:cs="Arial"/>
                <w:sz w:val="20"/>
                <w:szCs w:val="20"/>
              </w:rPr>
            </w:pPr>
            <w:r>
              <w:rPr>
                <w:rFonts w:cs="Arial" w:hint="eastAsia"/>
                <w:sz w:val="20"/>
                <w:szCs w:val="20"/>
              </w:rPr>
              <w:t>购置多参数麻醉监护仪</w:t>
            </w:r>
          </w:p>
        </w:tc>
        <w:tc>
          <w:tcPr>
            <w:tcW w:w="1986" w:type="dxa"/>
            <w:vAlign w:val="center"/>
          </w:tcPr>
          <w:p w:rsidR="006A4532" w:rsidRDefault="006A4532">
            <w:pPr>
              <w:rPr>
                <w:rFonts w:ascii="宋体" w:hAnsi="宋体" w:cs="Arial"/>
                <w:sz w:val="20"/>
                <w:szCs w:val="20"/>
              </w:rPr>
            </w:pPr>
            <w:r>
              <w:rPr>
                <w:rFonts w:cs="Arial" w:hint="eastAsia"/>
                <w:sz w:val="20"/>
                <w:szCs w:val="20"/>
              </w:rPr>
              <w:t>医用电子生理参数检测仪器设备</w:t>
            </w:r>
          </w:p>
        </w:tc>
        <w:tc>
          <w:tcPr>
            <w:tcW w:w="1275" w:type="dxa"/>
            <w:vAlign w:val="center"/>
          </w:tcPr>
          <w:p w:rsidR="006A4532" w:rsidRDefault="006A4532">
            <w:pPr>
              <w:rPr>
                <w:rFonts w:ascii="宋体" w:hAnsi="宋体" w:cs="Arial"/>
                <w:sz w:val="20"/>
                <w:szCs w:val="20"/>
              </w:rPr>
            </w:pPr>
            <w:r>
              <w:rPr>
                <w:rFonts w:cs="Arial" w:hint="eastAsia"/>
                <w:sz w:val="20"/>
                <w:szCs w:val="20"/>
              </w:rPr>
              <w:t>A032003</w:t>
            </w:r>
          </w:p>
        </w:tc>
        <w:tc>
          <w:tcPr>
            <w:tcW w:w="426" w:type="dxa"/>
            <w:vAlign w:val="center"/>
          </w:tcPr>
          <w:p w:rsidR="006A4532" w:rsidRDefault="006A4532">
            <w:pPr>
              <w:rPr>
                <w:rFonts w:ascii="宋体" w:hAnsi="宋体" w:cs="Arial"/>
                <w:sz w:val="20"/>
                <w:szCs w:val="20"/>
              </w:rPr>
            </w:pPr>
            <w:r>
              <w:rPr>
                <w:rFonts w:cs="Arial" w:hint="eastAsia"/>
                <w:sz w:val="20"/>
                <w:szCs w:val="20"/>
              </w:rPr>
              <w:t>台</w:t>
            </w:r>
          </w:p>
        </w:tc>
        <w:tc>
          <w:tcPr>
            <w:tcW w:w="524" w:type="dxa"/>
            <w:vAlign w:val="bottom"/>
          </w:tcPr>
          <w:p w:rsidR="006A4532" w:rsidRDefault="006A4532">
            <w:pPr>
              <w:jc w:val="right"/>
              <w:rPr>
                <w:rFonts w:ascii="宋体" w:hAnsi="宋体" w:cs="Arial"/>
                <w:sz w:val="20"/>
                <w:szCs w:val="20"/>
              </w:rPr>
            </w:pPr>
            <w:r>
              <w:rPr>
                <w:rFonts w:cs="Arial" w:hint="eastAsia"/>
                <w:sz w:val="20"/>
                <w:szCs w:val="20"/>
              </w:rPr>
              <w:t>3.</w:t>
            </w:r>
          </w:p>
        </w:tc>
        <w:tc>
          <w:tcPr>
            <w:tcW w:w="960" w:type="dxa"/>
            <w:vAlign w:val="bottom"/>
          </w:tcPr>
          <w:p w:rsidR="006A4532" w:rsidRDefault="006A4532">
            <w:pPr>
              <w:jc w:val="right"/>
              <w:rPr>
                <w:rFonts w:ascii="Arial" w:hAnsi="Arial" w:cs="Arial"/>
                <w:sz w:val="20"/>
                <w:szCs w:val="20"/>
              </w:rPr>
            </w:pPr>
            <w:r>
              <w:rPr>
                <w:rFonts w:ascii="Arial" w:hAnsi="Arial" w:cs="Arial"/>
                <w:sz w:val="20"/>
                <w:szCs w:val="20"/>
              </w:rPr>
              <w:t>15</w:t>
            </w:r>
          </w:p>
        </w:tc>
        <w:tc>
          <w:tcPr>
            <w:tcW w:w="938" w:type="dxa"/>
            <w:vAlign w:val="bottom"/>
          </w:tcPr>
          <w:p w:rsidR="006A4532" w:rsidRDefault="006A4532" w:rsidP="00EB2058">
            <w:pPr>
              <w:jc w:val="right"/>
              <w:rPr>
                <w:rFonts w:ascii="Arial" w:hAnsi="Arial" w:cs="Arial"/>
                <w:sz w:val="20"/>
                <w:szCs w:val="20"/>
              </w:rPr>
            </w:pPr>
            <w:r>
              <w:rPr>
                <w:rFonts w:ascii="Arial" w:hAnsi="Arial" w:cs="Arial" w:hint="eastAsia"/>
                <w:sz w:val="20"/>
                <w:szCs w:val="20"/>
              </w:rPr>
              <w:t>45</w:t>
            </w:r>
          </w:p>
        </w:tc>
        <w:tc>
          <w:tcPr>
            <w:tcW w:w="696" w:type="dxa"/>
            <w:gridSpan w:val="2"/>
            <w:vAlign w:val="center"/>
          </w:tcPr>
          <w:p w:rsidR="006A4532" w:rsidRDefault="006A4532">
            <w:pPr>
              <w:spacing w:line="300" w:lineRule="exact"/>
              <w:jc w:val="right"/>
              <w:rPr>
                <w:rFonts w:ascii="方正书宋_GBK" w:eastAsia="方正书宋_GBK"/>
              </w:rPr>
            </w:pPr>
          </w:p>
        </w:tc>
        <w:tc>
          <w:tcPr>
            <w:tcW w:w="1134" w:type="dxa"/>
            <w:vAlign w:val="center"/>
          </w:tcPr>
          <w:p w:rsidR="006A4532" w:rsidRDefault="006A4532">
            <w:pPr>
              <w:spacing w:line="300" w:lineRule="exact"/>
              <w:jc w:val="right"/>
              <w:rPr>
                <w:rFonts w:ascii="方正书宋_GBK" w:eastAsia="方正书宋_GBK"/>
              </w:rPr>
            </w:pPr>
          </w:p>
        </w:tc>
        <w:tc>
          <w:tcPr>
            <w:tcW w:w="984"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883" w:type="dxa"/>
            <w:vAlign w:val="bottom"/>
          </w:tcPr>
          <w:p w:rsidR="006A4532" w:rsidRDefault="006A4532" w:rsidP="00EB2058">
            <w:pPr>
              <w:jc w:val="right"/>
              <w:rPr>
                <w:rFonts w:ascii="Arial" w:hAnsi="Arial" w:cs="Arial"/>
                <w:sz w:val="20"/>
                <w:szCs w:val="20"/>
              </w:rPr>
            </w:pPr>
            <w:r>
              <w:rPr>
                <w:rFonts w:ascii="Arial" w:hAnsi="Arial" w:cs="Arial" w:hint="eastAsia"/>
                <w:sz w:val="20"/>
                <w:szCs w:val="20"/>
              </w:rPr>
              <w:t>45</w:t>
            </w:r>
          </w:p>
        </w:tc>
      </w:tr>
      <w:tr w:rsidR="006A4532" w:rsidTr="00415441">
        <w:trPr>
          <w:jc w:val="center"/>
        </w:trPr>
        <w:tc>
          <w:tcPr>
            <w:tcW w:w="2542" w:type="dxa"/>
            <w:vAlign w:val="center"/>
          </w:tcPr>
          <w:p w:rsidR="006A4532" w:rsidRDefault="006A4532">
            <w:pPr>
              <w:rPr>
                <w:rFonts w:ascii="宋体" w:hAnsi="宋体" w:cs="Arial"/>
                <w:sz w:val="20"/>
                <w:szCs w:val="20"/>
              </w:rPr>
            </w:pPr>
            <w:r>
              <w:rPr>
                <w:rFonts w:cs="Arial" w:hint="eastAsia"/>
                <w:sz w:val="20"/>
                <w:szCs w:val="20"/>
              </w:rPr>
              <w:t>购置</w:t>
            </w:r>
            <w:r>
              <w:rPr>
                <w:rFonts w:cs="Arial" w:hint="eastAsia"/>
                <w:sz w:val="20"/>
                <w:szCs w:val="20"/>
              </w:rPr>
              <w:t>128</w:t>
            </w:r>
            <w:r>
              <w:rPr>
                <w:rFonts w:cs="Arial" w:hint="eastAsia"/>
                <w:sz w:val="20"/>
                <w:szCs w:val="20"/>
              </w:rPr>
              <w:t>排螺旋</w:t>
            </w:r>
            <w:r>
              <w:rPr>
                <w:rFonts w:cs="Arial" w:hint="eastAsia"/>
                <w:sz w:val="20"/>
                <w:szCs w:val="20"/>
              </w:rPr>
              <w:t>CT</w:t>
            </w:r>
            <w:r>
              <w:rPr>
                <w:rFonts w:cs="Arial" w:hint="eastAsia"/>
                <w:sz w:val="20"/>
                <w:szCs w:val="20"/>
              </w:rPr>
              <w:t>扫描机</w:t>
            </w:r>
          </w:p>
        </w:tc>
        <w:tc>
          <w:tcPr>
            <w:tcW w:w="1986" w:type="dxa"/>
            <w:vAlign w:val="center"/>
          </w:tcPr>
          <w:p w:rsidR="006A4532" w:rsidRDefault="006A4532">
            <w:pPr>
              <w:rPr>
                <w:rFonts w:ascii="宋体" w:hAnsi="宋体" w:cs="Arial"/>
                <w:sz w:val="20"/>
                <w:szCs w:val="20"/>
              </w:rPr>
            </w:pPr>
            <w:r>
              <w:rPr>
                <w:rFonts w:cs="Arial" w:hint="eastAsia"/>
                <w:sz w:val="20"/>
                <w:szCs w:val="20"/>
              </w:rPr>
              <w:t>其他医疗设备</w:t>
            </w:r>
          </w:p>
        </w:tc>
        <w:tc>
          <w:tcPr>
            <w:tcW w:w="1275" w:type="dxa"/>
            <w:vAlign w:val="center"/>
          </w:tcPr>
          <w:p w:rsidR="006A4532" w:rsidRDefault="006A4532">
            <w:pPr>
              <w:rPr>
                <w:rFonts w:ascii="宋体" w:hAnsi="宋体" w:cs="Arial"/>
                <w:sz w:val="20"/>
                <w:szCs w:val="20"/>
              </w:rPr>
            </w:pPr>
            <w:r>
              <w:rPr>
                <w:rFonts w:cs="Arial" w:hint="eastAsia"/>
                <w:sz w:val="20"/>
                <w:szCs w:val="20"/>
              </w:rPr>
              <w:t>A032099</w:t>
            </w:r>
          </w:p>
        </w:tc>
        <w:tc>
          <w:tcPr>
            <w:tcW w:w="426" w:type="dxa"/>
            <w:vAlign w:val="center"/>
          </w:tcPr>
          <w:p w:rsidR="006A4532" w:rsidRDefault="006A4532">
            <w:pPr>
              <w:rPr>
                <w:rFonts w:ascii="宋体" w:hAnsi="宋体" w:cs="Arial"/>
                <w:sz w:val="20"/>
                <w:szCs w:val="20"/>
              </w:rPr>
            </w:pPr>
            <w:r>
              <w:rPr>
                <w:rFonts w:cs="Arial" w:hint="eastAsia"/>
                <w:sz w:val="20"/>
                <w:szCs w:val="20"/>
              </w:rPr>
              <w:t>件</w:t>
            </w:r>
          </w:p>
        </w:tc>
        <w:tc>
          <w:tcPr>
            <w:tcW w:w="524" w:type="dxa"/>
            <w:vAlign w:val="bottom"/>
          </w:tcPr>
          <w:p w:rsidR="006A4532" w:rsidRDefault="006A4532">
            <w:pPr>
              <w:jc w:val="right"/>
              <w:rPr>
                <w:rFonts w:ascii="宋体" w:hAnsi="宋体" w:cs="Arial"/>
                <w:sz w:val="20"/>
                <w:szCs w:val="20"/>
              </w:rPr>
            </w:pPr>
            <w:r>
              <w:rPr>
                <w:rFonts w:cs="Arial" w:hint="eastAsia"/>
                <w:sz w:val="20"/>
                <w:szCs w:val="20"/>
              </w:rPr>
              <w:t>1.</w:t>
            </w:r>
          </w:p>
        </w:tc>
        <w:tc>
          <w:tcPr>
            <w:tcW w:w="960" w:type="dxa"/>
            <w:vAlign w:val="bottom"/>
          </w:tcPr>
          <w:p w:rsidR="006A4532" w:rsidRDefault="006A4532">
            <w:pPr>
              <w:jc w:val="right"/>
              <w:rPr>
                <w:rFonts w:ascii="Arial" w:hAnsi="Arial" w:cs="Arial"/>
                <w:sz w:val="20"/>
                <w:szCs w:val="20"/>
              </w:rPr>
            </w:pPr>
            <w:r>
              <w:rPr>
                <w:rFonts w:ascii="Arial" w:hAnsi="Arial" w:cs="Arial"/>
                <w:sz w:val="20"/>
                <w:szCs w:val="20"/>
              </w:rPr>
              <w:t>1500</w:t>
            </w:r>
          </w:p>
        </w:tc>
        <w:tc>
          <w:tcPr>
            <w:tcW w:w="938" w:type="dxa"/>
            <w:vAlign w:val="bottom"/>
          </w:tcPr>
          <w:p w:rsidR="006A4532" w:rsidRDefault="006A4532" w:rsidP="00EB2058">
            <w:pPr>
              <w:jc w:val="right"/>
              <w:rPr>
                <w:rFonts w:ascii="Arial" w:hAnsi="Arial" w:cs="Arial"/>
                <w:sz w:val="20"/>
                <w:szCs w:val="20"/>
              </w:rPr>
            </w:pPr>
            <w:r>
              <w:rPr>
                <w:rFonts w:ascii="Arial" w:hAnsi="Arial" w:cs="Arial"/>
                <w:sz w:val="20"/>
                <w:szCs w:val="20"/>
              </w:rPr>
              <w:t>1500</w:t>
            </w:r>
          </w:p>
        </w:tc>
        <w:tc>
          <w:tcPr>
            <w:tcW w:w="696" w:type="dxa"/>
            <w:gridSpan w:val="2"/>
            <w:vAlign w:val="center"/>
          </w:tcPr>
          <w:p w:rsidR="006A4532" w:rsidRDefault="006A4532">
            <w:pPr>
              <w:spacing w:line="300" w:lineRule="exact"/>
              <w:jc w:val="right"/>
              <w:rPr>
                <w:rFonts w:ascii="方正书宋_GBK" w:eastAsia="方正书宋_GBK"/>
              </w:rPr>
            </w:pPr>
          </w:p>
        </w:tc>
        <w:tc>
          <w:tcPr>
            <w:tcW w:w="1134" w:type="dxa"/>
            <w:vAlign w:val="center"/>
          </w:tcPr>
          <w:p w:rsidR="006A4532" w:rsidRDefault="006A4532">
            <w:pPr>
              <w:spacing w:line="300" w:lineRule="exact"/>
              <w:jc w:val="right"/>
              <w:rPr>
                <w:rFonts w:ascii="方正书宋_GBK" w:eastAsia="方正书宋_GBK"/>
              </w:rPr>
            </w:pPr>
          </w:p>
        </w:tc>
        <w:tc>
          <w:tcPr>
            <w:tcW w:w="984"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883" w:type="dxa"/>
            <w:vAlign w:val="bottom"/>
          </w:tcPr>
          <w:p w:rsidR="006A4532" w:rsidRDefault="006A4532" w:rsidP="00EB2058">
            <w:pPr>
              <w:jc w:val="right"/>
              <w:rPr>
                <w:rFonts w:ascii="Arial" w:hAnsi="Arial" w:cs="Arial"/>
                <w:sz w:val="20"/>
                <w:szCs w:val="20"/>
              </w:rPr>
            </w:pPr>
            <w:r>
              <w:rPr>
                <w:rFonts w:ascii="Arial" w:hAnsi="Arial" w:cs="Arial"/>
                <w:sz w:val="20"/>
                <w:szCs w:val="20"/>
              </w:rPr>
              <w:t>1500</w:t>
            </w:r>
          </w:p>
        </w:tc>
      </w:tr>
      <w:tr w:rsidR="006A4532" w:rsidTr="00415441">
        <w:trPr>
          <w:jc w:val="center"/>
        </w:trPr>
        <w:tc>
          <w:tcPr>
            <w:tcW w:w="2542" w:type="dxa"/>
            <w:vAlign w:val="center"/>
          </w:tcPr>
          <w:p w:rsidR="006A4532" w:rsidRDefault="006A4532">
            <w:pPr>
              <w:rPr>
                <w:rFonts w:ascii="宋体" w:hAnsi="宋体" w:cs="Arial"/>
                <w:sz w:val="20"/>
                <w:szCs w:val="20"/>
              </w:rPr>
            </w:pPr>
            <w:r>
              <w:rPr>
                <w:rFonts w:cs="Arial" w:hint="eastAsia"/>
                <w:sz w:val="20"/>
                <w:szCs w:val="20"/>
              </w:rPr>
              <w:t>购置脉动压力蒸汽灭菌器</w:t>
            </w:r>
          </w:p>
        </w:tc>
        <w:tc>
          <w:tcPr>
            <w:tcW w:w="1986" w:type="dxa"/>
            <w:vAlign w:val="center"/>
          </w:tcPr>
          <w:p w:rsidR="006A4532" w:rsidRDefault="006A4532">
            <w:pPr>
              <w:rPr>
                <w:rFonts w:ascii="宋体" w:hAnsi="宋体" w:cs="Arial"/>
                <w:sz w:val="20"/>
                <w:szCs w:val="20"/>
              </w:rPr>
            </w:pPr>
            <w:r>
              <w:rPr>
                <w:rFonts w:cs="Arial" w:hint="eastAsia"/>
                <w:sz w:val="20"/>
                <w:szCs w:val="20"/>
              </w:rPr>
              <w:t>消毒灭菌设备及器具</w:t>
            </w:r>
          </w:p>
        </w:tc>
        <w:tc>
          <w:tcPr>
            <w:tcW w:w="1275" w:type="dxa"/>
            <w:vAlign w:val="center"/>
          </w:tcPr>
          <w:p w:rsidR="006A4532" w:rsidRDefault="006A4532">
            <w:pPr>
              <w:rPr>
                <w:rFonts w:ascii="宋体" w:hAnsi="宋体" w:cs="Arial"/>
                <w:sz w:val="20"/>
                <w:szCs w:val="20"/>
              </w:rPr>
            </w:pPr>
            <w:r>
              <w:rPr>
                <w:rFonts w:cs="Arial" w:hint="eastAsia"/>
                <w:sz w:val="20"/>
                <w:szCs w:val="20"/>
              </w:rPr>
              <w:t>A032025</w:t>
            </w:r>
          </w:p>
        </w:tc>
        <w:tc>
          <w:tcPr>
            <w:tcW w:w="426" w:type="dxa"/>
            <w:vAlign w:val="center"/>
          </w:tcPr>
          <w:p w:rsidR="006A4532" w:rsidRDefault="006A4532">
            <w:pPr>
              <w:rPr>
                <w:rFonts w:ascii="宋体" w:hAnsi="宋体" w:cs="Arial"/>
                <w:sz w:val="20"/>
                <w:szCs w:val="20"/>
              </w:rPr>
            </w:pPr>
            <w:r>
              <w:rPr>
                <w:rFonts w:cs="Arial" w:hint="eastAsia"/>
                <w:sz w:val="20"/>
                <w:szCs w:val="20"/>
              </w:rPr>
              <w:t>台</w:t>
            </w:r>
          </w:p>
        </w:tc>
        <w:tc>
          <w:tcPr>
            <w:tcW w:w="524" w:type="dxa"/>
            <w:vAlign w:val="bottom"/>
          </w:tcPr>
          <w:p w:rsidR="006A4532" w:rsidRDefault="006A4532">
            <w:pPr>
              <w:jc w:val="right"/>
              <w:rPr>
                <w:rFonts w:ascii="宋体" w:hAnsi="宋体" w:cs="Arial"/>
                <w:sz w:val="20"/>
                <w:szCs w:val="20"/>
              </w:rPr>
            </w:pPr>
            <w:r>
              <w:rPr>
                <w:rFonts w:cs="Arial" w:hint="eastAsia"/>
                <w:sz w:val="20"/>
                <w:szCs w:val="20"/>
              </w:rPr>
              <w:t>2.</w:t>
            </w:r>
          </w:p>
        </w:tc>
        <w:tc>
          <w:tcPr>
            <w:tcW w:w="960" w:type="dxa"/>
            <w:vAlign w:val="bottom"/>
          </w:tcPr>
          <w:p w:rsidR="006A4532" w:rsidRDefault="006A4532">
            <w:pPr>
              <w:jc w:val="right"/>
              <w:rPr>
                <w:rFonts w:ascii="Arial" w:hAnsi="Arial" w:cs="Arial"/>
                <w:sz w:val="20"/>
                <w:szCs w:val="20"/>
              </w:rPr>
            </w:pPr>
            <w:r>
              <w:rPr>
                <w:rFonts w:ascii="Arial" w:hAnsi="Arial" w:cs="Arial"/>
                <w:sz w:val="20"/>
                <w:szCs w:val="20"/>
              </w:rPr>
              <w:t>50</w:t>
            </w:r>
          </w:p>
        </w:tc>
        <w:tc>
          <w:tcPr>
            <w:tcW w:w="938" w:type="dxa"/>
            <w:vAlign w:val="bottom"/>
          </w:tcPr>
          <w:p w:rsidR="006A4532" w:rsidRDefault="006A4532" w:rsidP="00EB2058">
            <w:pPr>
              <w:jc w:val="right"/>
              <w:rPr>
                <w:rFonts w:ascii="Arial" w:hAnsi="Arial" w:cs="Arial"/>
                <w:sz w:val="20"/>
                <w:szCs w:val="20"/>
              </w:rPr>
            </w:pPr>
            <w:r>
              <w:rPr>
                <w:rFonts w:ascii="Arial" w:hAnsi="Arial" w:cs="Arial"/>
                <w:sz w:val="20"/>
                <w:szCs w:val="20"/>
              </w:rPr>
              <w:t>50</w:t>
            </w:r>
          </w:p>
        </w:tc>
        <w:tc>
          <w:tcPr>
            <w:tcW w:w="696" w:type="dxa"/>
            <w:gridSpan w:val="2"/>
            <w:vAlign w:val="center"/>
          </w:tcPr>
          <w:p w:rsidR="006A4532" w:rsidRDefault="006A4532">
            <w:pPr>
              <w:spacing w:line="300" w:lineRule="exact"/>
              <w:jc w:val="right"/>
              <w:rPr>
                <w:rFonts w:ascii="方正书宋_GBK" w:eastAsia="方正书宋_GBK"/>
              </w:rPr>
            </w:pPr>
          </w:p>
        </w:tc>
        <w:tc>
          <w:tcPr>
            <w:tcW w:w="1134" w:type="dxa"/>
            <w:vAlign w:val="center"/>
          </w:tcPr>
          <w:p w:rsidR="006A4532" w:rsidRDefault="006A4532">
            <w:pPr>
              <w:spacing w:line="300" w:lineRule="exact"/>
              <w:jc w:val="right"/>
              <w:rPr>
                <w:rFonts w:ascii="方正书宋_GBK" w:eastAsia="方正书宋_GBK"/>
              </w:rPr>
            </w:pPr>
          </w:p>
        </w:tc>
        <w:tc>
          <w:tcPr>
            <w:tcW w:w="984"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883" w:type="dxa"/>
            <w:vAlign w:val="bottom"/>
          </w:tcPr>
          <w:p w:rsidR="006A4532" w:rsidRDefault="006A4532" w:rsidP="00EB2058">
            <w:pPr>
              <w:jc w:val="right"/>
              <w:rPr>
                <w:rFonts w:ascii="Arial" w:hAnsi="Arial" w:cs="Arial"/>
                <w:sz w:val="20"/>
                <w:szCs w:val="20"/>
              </w:rPr>
            </w:pPr>
            <w:r>
              <w:rPr>
                <w:rFonts w:ascii="Arial" w:hAnsi="Arial" w:cs="Arial"/>
                <w:sz w:val="20"/>
                <w:szCs w:val="20"/>
              </w:rPr>
              <w:t>50</w:t>
            </w:r>
          </w:p>
        </w:tc>
      </w:tr>
      <w:tr w:rsidR="006A4532" w:rsidTr="00415441">
        <w:trPr>
          <w:jc w:val="center"/>
        </w:trPr>
        <w:tc>
          <w:tcPr>
            <w:tcW w:w="2542" w:type="dxa"/>
            <w:vAlign w:val="center"/>
          </w:tcPr>
          <w:p w:rsidR="006A4532" w:rsidRDefault="006A4532">
            <w:pPr>
              <w:rPr>
                <w:rFonts w:ascii="宋体" w:hAnsi="宋体" w:cs="Arial"/>
                <w:sz w:val="20"/>
                <w:szCs w:val="20"/>
              </w:rPr>
            </w:pPr>
            <w:r>
              <w:rPr>
                <w:rFonts w:cs="Arial" w:hint="eastAsia"/>
                <w:sz w:val="20"/>
                <w:szCs w:val="20"/>
              </w:rPr>
              <w:t>购置术中</w:t>
            </w:r>
            <w:r>
              <w:rPr>
                <w:rFonts w:cs="Arial" w:hint="eastAsia"/>
                <w:sz w:val="20"/>
                <w:szCs w:val="20"/>
              </w:rPr>
              <w:t>B</w:t>
            </w:r>
            <w:r>
              <w:rPr>
                <w:rFonts w:cs="Arial" w:hint="eastAsia"/>
                <w:sz w:val="20"/>
                <w:szCs w:val="20"/>
              </w:rPr>
              <w:t>超</w:t>
            </w:r>
          </w:p>
        </w:tc>
        <w:tc>
          <w:tcPr>
            <w:tcW w:w="1986" w:type="dxa"/>
            <w:vAlign w:val="center"/>
          </w:tcPr>
          <w:p w:rsidR="006A4532" w:rsidRDefault="006A4532">
            <w:pPr>
              <w:rPr>
                <w:rFonts w:ascii="宋体" w:hAnsi="宋体" w:cs="Arial"/>
                <w:sz w:val="20"/>
                <w:szCs w:val="20"/>
              </w:rPr>
            </w:pPr>
            <w:r>
              <w:rPr>
                <w:rFonts w:cs="Arial" w:hint="eastAsia"/>
                <w:sz w:val="20"/>
                <w:szCs w:val="20"/>
              </w:rPr>
              <w:t>医用超声波仪器及设备</w:t>
            </w:r>
          </w:p>
        </w:tc>
        <w:tc>
          <w:tcPr>
            <w:tcW w:w="1275" w:type="dxa"/>
            <w:vAlign w:val="center"/>
          </w:tcPr>
          <w:p w:rsidR="006A4532" w:rsidRDefault="006A4532">
            <w:pPr>
              <w:rPr>
                <w:rFonts w:ascii="宋体" w:hAnsi="宋体" w:cs="Arial"/>
                <w:sz w:val="20"/>
                <w:szCs w:val="20"/>
              </w:rPr>
            </w:pPr>
            <w:r>
              <w:rPr>
                <w:rFonts w:cs="Arial" w:hint="eastAsia"/>
                <w:sz w:val="20"/>
                <w:szCs w:val="20"/>
              </w:rPr>
              <w:t>A032005</w:t>
            </w:r>
          </w:p>
        </w:tc>
        <w:tc>
          <w:tcPr>
            <w:tcW w:w="426" w:type="dxa"/>
            <w:vAlign w:val="center"/>
          </w:tcPr>
          <w:p w:rsidR="006A4532" w:rsidRDefault="006A4532">
            <w:pPr>
              <w:rPr>
                <w:rFonts w:ascii="宋体" w:hAnsi="宋体" w:cs="Arial"/>
                <w:sz w:val="20"/>
                <w:szCs w:val="20"/>
              </w:rPr>
            </w:pPr>
            <w:r>
              <w:rPr>
                <w:rFonts w:cs="Arial" w:hint="eastAsia"/>
                <w:sz w:val="20"/>
                <w:szCs w:val="20"/>
              </w:rPr>
              <w:t>台</w:t>
            </w:r>
          </w:p>
        </w:tc>
        <w:tc>
          <w:tcPr>
            <w:tcW w:w="524" w:type="dxa"/>
            <w:vAlign w:val="bottom"/>
          </w:tcPr>
          <w:p w:rsidR="006A4532" w:rsidRDefault="006A4532">
            <w:pPr>
              <w:jc w:val="right"/>
              <w:rPr>
                <w:rFonts w:ascii="宋体" w:hAnsi="宋体" w:cs="Arial"/>
                <w:sz w:val="20"/>
                <w:szCs w:val="20"/>
              </w:rPr>
            </w:pPr>
            <w:r>
              <w:rPr>
                <w:rFonts w:cs="Arial" w:hint="eastAsia"/>
                <w:sz w:val="20"/>
                <w:szCs w:val="20"/>
              </w:rPr>
              <w:t>1.</w:t>
            </w:r>
          </w:p>
        </w:tc>
        <w:tc>
          <w:tcPr>
            <w:tcW w:w="960" w:type="dxa"/>
            <w:vAlign w:val="bottom"/>
          </w:tcPr>
          <w:p w:rsidR="006A4532" w:rsidRDefault="006A4532">
            <w:pPr>
              <w:jc w:val="right"/>
              <w:rPr>
                <w:rFonts w:ascii="Arial" w:hAnsi="Arial" w:cs="Arial"/>
                <w:sz w:val="20"/>
                <w:szCs w:val="20"/>
              </w:rPr>
            </w:pPr>
            <w:r>
              <w:rPr>
                <w:rFonts w:ascii="Arial" w:hAnsi="Arial" w:cs="Arial"/>
                <w:sz w:val="20"/>
                <w:szCs w:val="20"/>
              </w:rPr>
              <w:t>100</w:t>
            </w:r>
          </w:p>
        </w:tc>
        <w:tc>
          <w:tcPr>
            <w:tcW w:w="938" w:type="dxa"/>
            <w:vAlign w:val="bottom"/>
          </w:tcPr>
          <w:p w:rsidR="006A4532" w:rsidRDefault="006A4532" w:rsidP="00EB2058">
            <w:pPr>
              <w:jc w:val="right"/>
              <w:rPr>
                <w:rFonts w:ascii="Arial" w:hAnsi="Arial" w:cs="Arial"/>
                <w:sz w:val="20"/>
                <w:szCs w:val="20"/>
              </w:rPr>
            </w:pPr>
            <w:r>
              <w:rPr>
                <w:rFonts w:ascii="Arial" w:hAnsi="Arial" w:cs="Arial"/>
                <w:sz w:val="20"/>
                <w:szCs w:val="20"/>
              </w:rPr>
              <w:t>100</w:t>
            </w:r>
          </w:p>
        </w:tc>
        <w:tc>
          <w:tcPr>
            <w:tcW w:w="696" w:type="dxa"/>
            <w:gridSpan w:val="2"/>
            <w:vAlign w:val="center"/>
          </w:tcPr>
          <w:p w:rsidR="006A4532" w:rsidRDefault="006A4532">
            <w:pPr>
              <w:spacing w:line="300" w:lineRule="exact"/>
              <w:jc w:val="right"/>
              <w:rPr>
                <w:rFonts w:ascii="方正书宋_GBK" w:eastAsia="方正书宋_GBK"/>
              </w:rPr>
            </w:pPr>
          </w:p>
        </w:tc>
        <w:tc>
          <w:tcPr>
            <w:tcW w:w="1134" w:type="dxa"/>
            <w:vAlign w:val="center"/>
          </w:tcPr>
          <w:p w:rsidR="006A4532" w:rsidRDefault="006A4532">
            <w:pPr>
              <w:spacing w:line="300" w:lineRule="exact"/>
              <w:jc w:val="right"/>
              <w:rPr>
                <w:rFonts w:ascii="方正书宋_GBK" w:eastAsia="方正书宋_GBK"/>
              </w:rPr>
            </w:pPr>
          </w:p>
        </w:tc>
        <w:tc>
          <w:tcPr>
            <w:tcW w:w="984"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938" w:type="dxa"/>
            <w:vAlign w:val="center"/>
          </w:tcPr>
          <w:p w:rsidR="006A4532" w:rsidRDefault="006A4532">
            <w:pPr>
              <w:spacing w:line="300" w:lineRule="exact"/>
              <w:jc w:val="right"/>
              <w:rPr>
                <w:rFonts w:ascii="方正书宋_GBK" w:eastAsia="方正书宋_GBK"/>
              </w:rPr>
            </w:pPr>
          </w:p>
        </w:tc>
        <w:tc>
          <w:tcPr>
            <w:tcW w:w="883" w:type="dxa"/>
            <w:vAlign w:val="bottom"/>
          </w:tcPr>
          <w:p w:rsidR="006A4532" w:rsidRDefault="006A4532" w:rsidP="00EB2058">
            <w:pPr>
              <w:jc w:val="right"/>
              <w:rPr>
                <w:rFonts w:ascii="Arial" w:hAnsi="Arial" w:cs="Arial"/>
                <w:sz w:val="20"/>
                <w:szCs w:val="20"/>
              </w:rPr>
            </w:pPr>
            <w:r>
              <w:rPr>
                <w:rFonts w:ascii="Arial" w:hAnsi="Arial" w:cs="Arial"/>
                <w:sz w:val="20"/>
                <w:szCs w:val="20"/>
              </w:rPr>
              <w:t>100</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lastRenderedPageBreak/>
              <w:t>购置耳鸣耳聋治疗仪</w:t>
            </w:r>
          </w:p>
        </w:tc>
        <w:tc>
          <w:tcPr>
            <w:tcW w:w="1986" w:type="dxa"/>
            <w:vAlign w:val="center"/>
          </w:tcPr>
          <w:p w:rsidR="009D6B43" w:rsidRDefault="009D6B43">
            <w:pPr>
              <w:rPr>
                <w:rFonts w:ascii="宋体" w:hAnsi="宋体" w:cs="Arial"/>
                <w:sz w:val="20"/>
                <w:szCs w:val="20"/>
              </w:rPr>
            </w:pPr>
            <w:r>
              <w:rPr>
                <w:rFonts w:cs="Arial" w:hint="eastAsia"/>
                <w:sz w:val="20"/>
                <w:szCs w:val="20"/>
              </w:rPr>
              <w:t>其他医疗设备</w:t>
            </w:r>
          </w:p>
        </w:tc>
        <w:tc>
          <w:tcPr>
            <w:tcW w:w="1275" w:type="dxa"/>
            <w:vAlign w:val="center"/>
          </w:tcPr>
          <w:p w:rsidR="009D6B43" w:rsidRDefault="009D6B43">
            <w:pPr>
              <w:rPr>
                <w:rFonts w:ascii="宋体" w:hAnsi="宋体" w:cs="Arial"/>
                <w:sz w:val="20"/>
                <w:szCs w:val="20"/>
              </w:rPr>
            </w:pPr>
            <w:r>
              <w:rPr>
                <w:rFonts w:cs="Arial" w:hint="eastAsia"/>
                <w:sz w:val="20"/>
                <w:szCs w:val="20"/>
              </w:rPr>
              <w:t>A02010799</w:t>
            </w:r>
          </w:p>
        </w:tc>
        <w:tc>
          <w:tcPr>
            <w:tcW w:w="426" w:type="dxa"/>
            <w:vAlign w:val="center"/>
          </w:tcPr>
          <w:p w:rsidR="009D6B43" w:rsidRDefault="009D6B43">
            <w:pPr>
              <w:rPr>
                <w:rFonts w:ascii="宋体" w:hAnsi="宋体" w:cs="Arial"/>
                <w:sz w:val="20"/>
                <w:szCs w:val="20"/>
              </w:rPr>
            </w:pPr>
            <w:r>
              <w:rPr>
                <w:rFonts w:cs="Arial" w:hint="eastAsia"/>
                <w:sz w:val="20"/>
                <w:szCs w:val="20"/>
              </w:rPr>
              <w:t>件</w:t>
            </w:r>
          </w:p>
        </w:tc>
        <w:tc>
          <w:tcPr>
            <w:tcW w:w="524" w:type="dxa"/>
            <w:vAlign w:val="bottom"/>
          </w:tcPr>
          <w:p w:rsidR="009D6B43" w:rsidRDefault="009D6B43">
            <w:pPr>
              <w:jc w:val="right"/>
              <w:rPr>
                <w:rFonts w:ascii="宋体" w:hAnsi="宋体" w:cs="Arial"/>
                <w:sz w:val="20"/>
                <w:szCs w:val="20"/>
              </w:rPr>
            </w:pPr>
            <w:r>
              <w:rPr>
                <w:rFonts w:cs="Arial" w:hint="eastAsia"/>
                <w:sz w:val="20"/>
                <w:szCs w:val="20"/>
              </w:rPr>
              <w:t>1.</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40</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40</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40</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业务用燃料（生物质）</w:t>
            </w:r>
          </w:p>
        </w:tc>
        <w:tc>
          <w:tcPr>
            <w:tcW w:w="1986" w:type="dxa"/>
            <w:vAlign w:val="center"/>
          </w:tcPr>
          <w:p w:rsidR="009D6B43" w:rsidRDefault="009D6B43">
            <w:pPr>
              <w:rPr>
                <w:rFonts w:ascii="宋体" w:hAnsi="宋体" w:cs="Arial"/>
                <w:sz w:val="20"/>
                <w:szCs w:val="20"/>
              </w:rPr>
            </w:pPr>
            <w:r>
              <w:rPr>
                <w:rFonts w:cs="Arial" w:hint="eastAsia"/>
                <w:sz w:val="20"/>
                <w:szCs w:val="20"/>
              </w:rPr>
              <w:t>其他煤炭采选产品</w:t>
            </w:r>
          </w:p>
        </w:tc>
        <w:tc>
          <w:tcPr>
            <w:tcW w:w="1275" w:type="dxa"/>
            <w:vAlign w:val="center"/>
          </w:tcPr>
          <w:p w:rsidR="009D6B43" w:rsidRDefault="009D6B43">
            <w:pPr>
              <w:rPr>
                <w:rFonts w:ascii="宋体" w:hAnsi="宋体" w:cs="Arial"/>
                <w:sz w:val="20"/>
                <w:szCs w:val="20"/>
              </w:rPr>
            </w:pPr>
            <w:r>
              <w:rPr>
                <w:rFonts w:cs="Arial" w:hint="eastAsia"/>
                <w:sz w:val="20"/>
                <w:szCs w:val="20"/>
              </w:rPr>
              <w:t>A02010799</w:t>
            </w:r>
          </w:p>
        </w:tc>
        <w:tc>
          <w:tcPr>
            <w:tcW w:w="426" w:type="dxa"/>
            <w:vAlign w:val="center"/>
          </w:tcPr>
          <w:p w:rsidR="009D6B43" w:rsidRDefault="009D6B43">
            <w:pPr>
              <w:rPr>
                <w:rFonts w:ascii="宋体" w:hAnsi="宋体" w:cs="Arial"/>
                <w:sz w:val="20"/>
                <w:szCs w:val="20"/>
              </w:rPr>
            </w:pPr>
            <w:r>
              <w:rPr>
                <w:rFonts w:cs="Arial" w:hint="eastAsia"/>
                <w:sz w:val="20"/>
                <w:szCs w:val="20"/>
              </w:rPr>
              <w:t>件</w:t>
            </w:r>
          </w:p>
        </w:tc>
        <w:tc>
          <w:tcPr>
            <w:tcW w:w="524" w:type="dxa"/>
            <w:vAlign w:val="bottom"/>
          </w:tcPr>
          <w:p w:rsidR="009D6B43" w:rsidRDefault="009D6B43">
            <w:pPr>
              <w:jc w:val="right"/>
              <w:rPr>
                <w:rFonts w:ascii="宋体" w:hAnsi="宋体" w:cs="Arial"/>
                <w:sz w:val="20"/>
                <w:szCs w:val="20"/>
              </w:rPr>
            </w:pPr>
            <w:r>
              <w:rPr>
                <w:rFonts w:cs="Arial" w:hint="eastAsia"/>
                <w:sz w:val="20"/>
                <w:szCs w:val="20"/>
              </w:rPr>
              <w:t>3,200.</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0.1</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320</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320</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购置磁盘阵列</w:t>
            </w:r>
          </w:p>
        </w:tc>
        <w:tc>
          <w:tcPr>
            <w:tcW w:w="1986" w:type="dxa"/>
            <w:vAlign w:val="center"/>
          </w:tcPr>
          <w:p w:rsidR="009D6B43" w:rsidRDefault="009D6B43">
            <w:pPr>
              <w:rPr>
                <w:rFonts w:ascii="宋体" w:hAnsi="宋体" w:cs="Arial"/>
                <w:sz w:val="20"/>
                <w:szCs w:val="20"/>
              </w:rPr>
            </w:pPr>
            <w:r>
              <w:rPr>
                <w:rFonts w:cs="Arial" w:hint="eastAsia"/>
                <w:sz w:val="20"/>
                <w:szCs w:val="20"/>
              </w:rPr>
              <w:t>磁盘阵列</w:t>
            </w:r>
          </w:p>
        </w:tc>
        <w:tc>
          <w:tcPr>
            <w:tcW w:w="1275" w:type="dxa"/>
            <w:vAlign w:val="center"/>
          </w:tcPr>
          <w:p w:rsidR="009D6B43" w:rsidRDefault="009D6B43">
            <w:pPr>
              <w:rPr>
                <w:rFonts w:ascii="宋体" w:hAnsi="宋体" w:cs="Arial"/>
                <w:sz w:val="20"/>
                <w:szCs w:val="20"/>
              </w:rPr>
            </w:pPr>
            <w:r>
              <w:rPr>
                <w:rFonts w:cs="Arial" w:hint="eastAsia"/>
                <w:sz w:val="20"/>
                <w:szCs w:val="20"/>
              </w:rPr>
              <w:t>A032099</w:t>
            </w:r>
          </w:p>
        </w:tc>
        <w:tc>
          <w:tcPr>
            <w:tcW w:w="426" w:type="dxa"/>
            <w:vAlign w:val="center"/>
          </w:tcPr>
          <w:p w:rsidR="009D6B43" w:rsidRDefault="009D6B43">
            <w:pPr>
              <w:rPr>
                <w:rFonts w:ascii="宋体" w:hAnsi="宋体" w:cs="Arial"/>
                <w:sz w:val="20"/>
                <w:szCs w:val="20"/>
              </w:rPr>
            </w:pPr>
            <w:r>
              <w:rPr>
                <w:rFonts w:cs="Arial" w:hint="eastAsia"/>
                <w:sz w:val="20"/>
                <w:szCs w:val="20"/>
              </w:rPr>
              <w:t>台</w:t>
            </w:r>
          </w:p>
        </w:tc>
        <w:tc>
          <w:tcPr>
            <w:tcW w:w="524" w:type="dxa"/>
            <w:vAlign w:val="bottom"/>
          </w:tcPr>
          <w:p w:rsidR="009D6B43" w:rsidRDefault="009D6B43">
            <w:pPr>
              <w:jc w:val="right"/>
              <w:rPr>
                <w:rFonts w:ascii="宋体" w:hAnsi="宋体" w:cs="Arial"/>
                <w:sz w:val="20"/>
                <w:szCs w:val="20"/>
              </w:rPr>
            </w:pPr>
            <w:r>
              <w:rPr>
                <w:rFonts w:cs="Arial" w:hint="eastAsia"/>
                <w:sz w:val="20"/>
                <w:szCs w:val="20"/>
              </w:rPr>
              <w:t>4.</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30</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120</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120</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购置服务器</w:t>
            </w:r>
          </w:p>
        </w:tc>
        <w:tc>
          <w:tcPr>
            <w:tcW w:w="1986" w:type="dxa"/>
            <w:vAlign w:val="center"/>
          </w:tcPr>
          <w:p w:rsidR="009D6B43" w:rsidRDefault="009D6B43">
            <w:pPr>
              <w:rPr>
                <w:rFonts w:ascii="宋体" w:hAnsi="宋体" w:cs="Arial"/>
                <w:sz w:val="20"/>
                <w:szCs w:val="20"/>
              </w:rPr>
            </w:pPr>
            <w:r>
              <w:rPr>
                <w:rFonts w:cs="Arial" w:hint="eastAsia"/>
                <w:sz w:val="20"/>
                <w:szCs w:val="20"/>
              </w:rPr>
              <w:t>服务器</w:t>
            </w:r>
          </w:p>
        </w:tc>
        <w:tc>
          <w:tcPr>
            <w:tcW w:w="1275" w:type="dxa"/>
            <w:vAlign w:val="center"/>
          </w:tcPr>
          <w:p w:rsidR="009D6B43" w:rsidRDefault="009D6B43">
            <w:pPr>
              <w:rPr>
                <w:rFonts w:ascii="宋体" w:hAnsi="宋体" w:cs="Arial"/>
                <w:sz w:val="20"/>
                <w:szCs w:val="20"/>
              </w:rPr>
            </w:pPr>
            <w:r>
              <w:rPr>
                <w:rFonts w:cs="Arial" w:hint="eastAsia"/>
                <w:sz w:val="20"/>
                <w:szCs w:val="20"/>
              </w:rPr>
              <w:t>A02010103</w:t>
            </w:r>
          </w:p>
        </w:tc>
        <w:tc>
          <w:tcPr>
            <w:tcW w:w="426" w:type="dxa"/>
            <w:vAlign w:val="center"/>
          </w:tcPr>
          <w:p w:rsidR="009D6B43" w:rsidRDefault="009D6B43">
            <w:pPr>
              <w:rPr>
                <w:rFonts w:ascii="宋体" w:hAnsi="宋体" w:cs="Arial"/>
                <w:sz w:val="20"/>
                <w:szCs w:val="20"/>
              </w:rPr>
            </w:pPr>
            <w:r>
              <w:rPr>
                <w:rFonts w:cs="Arial" w:hint="eastAsia"/>
                <w:sz w:val="20"/>
                <w:szCs w:val="20"/>
              </w:rPr>
              <w:t>台</w:t>
            </w:r>
          </w:p>
        </w:tc>
        <w:tc>
          <w:tcPr>
            <w:tcW w:w="524" w:type="dxa"/>
            <w:vAlign w:val="bottom"/>
          </w:tcPr>
          <w:p w:rsidR="009D6B43" w:rsidRDefault="009D6B43">
            <w:pPr>
              <w:jc w:val="right"/>
              <w:rPr>
                <w:rFonts w:ascii="宋体" w:hAnsi="宋体" w:cs="Arial"/>
                <w:sz w:val="20"/>
                <w:szCs w:val="20"/>
              </w:rPr>
            </w:pPr>
            <w:r>
              <w:rPr>
                <w:rFonts w:cs="Arial" w:hint="eastAsia"/>
                <w:sz w:val="20"/>
                <w:szCs w:val="20"/>
              </w:rPr>
              <w:t>2.</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12</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24</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24</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购置服务器</w:t>
            </w:r>
          </w:p>
        </w:tc>
        <w:tc>
          <w:tcPr>
            <w:tcW w:w="1986" w:type="dxa"/>
            <w:vAlign w:val="center"/>
          </w:tcPr>
          <w:p w:rsidR="009D6B43" w:rsidRDefault="009D6B43">
            <w:pPr>
              <w:rPr>
                <w:rFonts w:ascii="宋体" w:hAnsi="宋体" w:cs="Arial"/>
                <w:sz w:val="20"/>
                <w:szCs w:val="20"/>
              </w:rPr>
            </w:pPr>
            <w:r>
              <w:rPr>
                <w:rFonts w:cs="Arial" w:hint="eastAsia"/>
                <w:sz w:val="20"/>
                <w:szCs w:val="20"/>
              </w:rPr>
              <w:t>服务器</w:t>
            </w:r>
          </w:p>
        </w:tc>
        <w:tc>
          <w:tcPr>
            <w:tcW w:w="1275" w:type="dxa"/>
            <w:vAlign w:val="center"/>
          </w:tcPr>
          <w:p w:rsidR="009D6B43" w:rsidRDefault="009D6B43">
            <w:pPr>
              <w:rPr>
                <w:rFonts w:ascii="宋体" w:hAnsi="宋体" w:cs="Arial"/>
                <w:sz w:val="20"/>
                <w:szCs w:val="20"/>
              </w:rPr>
            </w:pPr>
            <w:r>
              <w:rPr>
                <w:rFonts w:cs="Arial" w:hint="eastAsia"/>
                <w:sz w:val="20"/>
                <w:szCs w:val="20"/>
              </w:rPr>
              <w:t>A02010103</w:t>
            </w:r>
          </w:p>
        </w:tc>
        <w:tc>
          <w:tcPr>
            <w:tcW w:w="426" w:type="dxa"/>
            <w:vAlign w:val="center"/>
          </w:tcPr>
          <w:p w:rsidR="009D6B43" w:rsidRDefault="009D6B43">
            <w:pPr>
              <w:rPr>
                <w:rFonts w:ascii="宋体" w:hAnsi="宋体" w:cs="Arial"/>
                <w:sz w:val="20"/>
                <w:szCs w:val="20"/>
              </w:rPr>
            </w:pPr>
            <w:r>
              <w:rPr>
                <w:rFonts w:cs="Arial" w:hint="eastAsia"/>
                <w:sz w:val="20"/>
                <w:szCs w:val="20"/>
              </w:rPr>
              <w:t>台</w:t>
            </w:r>
          </w:p>
        </w:tc>
        <w:tc>
          <w:tcPr>
            <w:tcW w:w="524" w:type="dxa"/>
            <w:vAlign w:val="bottom"/>
          </w:tcPr>
          <w:p w:rsidR="009D6B43" w:rsidRDefault="009D6B43">
            <w:pPr>
              <w:jc w:val="right"/>
              <w:rPr>
                <w:rFonts w:ascii="宋体" w:hAnsi="宋体" w:cs="Arial"/>
                <w:sz w:val="20"/>
                <w:szCs w:val="20"/>
              </w:rPr>
            </w:pPr>
            <w:r>
              <w:rPr>
                <w:rFonts w:cs="Arial" w:hint="eastAsia"/>
                <w:sz w:val="20"/>
                <w:szCs w:val="20"/>
              </w:rPr>
              <w:t>2.</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6</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12</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12</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购置服务器</w:t>
            </w:r>
          </w:p>
        </w:tc>
        <w:tc>
          <w:tcPr>
            <w:tcW w:w="1986" w:type="dxa"/>
            <w:vAlign w:val="center"/>
          </w:tcPr>
          <w:p w:rsidR="009D6B43" w:rsidRDefault="009D6B43">
            <w:pPr>
              <w:rPr>
                <w:rFonts w:ascii="宋体" w:hAnsi="宋体" w:cs="Arial"/>
                <w:sz w:val="20"/>
                <w:szCs w:val="20"/>
              </w:rPr>
            </w:pPr>
            <w:r>
              <w:rPr>
                <w:rFonts w:cs="Arial" w:hint="eastAsia"/>
                <w:sz w:val="20"/>
                <w:szCs w:val="20"/>
              </w:rPr>
              <w:t>服务器</w:t>
            </w:r>
          </w:p>
        </w:tc>
        <w:tc>
          <w:tcPr>
            <w:tcW w:w="1275" w:type="dxa"/>
            <w:vAlign w:val="center"/>
          </w:tcPr>
          <w:p w:rsidR="009D6B43" w:rsidRDefault="009D6B43">
            <w:pPr>
              <w:rPr>
                <w:rFonts w:ascii="宋体" w:hAnsi="宋体" w:cs="Arial"/>
                <w:sz w:val="20"/>
                <w:szCs w:val="20"/>
              </w:rPr>
            </w:pPr>
            <w:r>
              <w:rPr>
                <w:rFonts w:cs="Arial" w:hint="eastAsia"/>
                <w:sz w:val="20"/>
                <w:szCs w:val="20"/>
              </w:rPr>
              <w:t>A02010103</w:t>
            </w:r>
          </w:p>
        </w:tc>
        <w:tc>
          <w:tcPr>
            <w:tcW w:w="426" w:type="dxa"/>
            <w:vAlign w:val="center"/>
          </w:tcPr>
          <w:p w:rsidR="009D6B43" w:rsidRDefault="009D6B43">
            <w:pPr>
              <w:rPr>
                <w:rFonts w:ascii="宋体" w:hAnsi="宋体" w:cs="Arial"/>
                <w:sz w:val="20"/>
                <w:szCs w:val="20"/>
              </w:rPr>
            </w:pPr>
            <w:r>
              <w:rPr>
                <w:rFonts w:cs="Arial" w:hint="eastAsia"/>
                <w:sz w:val="20"/>
                <w:szCs w:val="20"/>
              </w:rPr>
              <w:t>台</w:t>
            </w:r>
          </w:p>
        </w:tc>
        <w:tc>
          <w:tcPr>
            <w:tcW w:w="524" w:type="dxa"/>
            <w:vAlign w:val="bottom"/>
          </w:tcPr>
          <w:p w:rsidR="009D6B43" w:rsidRDefault="009D6B43">
            <w:pPr>
              <w:jc w:val="right"/>
              <w:rPr>
                <w:rFonts w:ascii="宋体" w:hAnsi="宋体" w:cs="Arial"/>
                <w:sz w:val="20"/>
                <w:szCs w:val="20"/>
              </w:rPr>
            </w:pPr>
            <w:r>
              <w:rPr>
                <w:rFonts w:cs="Arial" w:hint="eastAsia"/>
                <w:sz w:val="20"/>
                <w:szCs w:val="20"/>
              </w:rPr>
              <w:t>1.</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40</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40</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40</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购置临床数据平台软件</w:t>
            </w:r>
          </w:p>
        </w:tc>
        <w:tc>
          <w:tcPr>
            <w:tcW w:w="1986" w:type="dxa"/>
            <w:vAlign w:val="center"/>
          </w:tcPr>
          <w:p w:rsidR="009D6B43" w:rsidRDefault="009D6B43">
            <w:pPr>
              <w:rPr>
                <w:rFonts w:ascii="宋体" w:hAnsi="宋体" w:cs="Arial"/>
                <w:sz w:val="20"/>
                <w:szCs w:val="20"/>
              </w:rPr>
            </w:pPr>
            <w:r>
              <w:rPr>
                <w:rFonts w:cs="Arial" w:hint="eastAsia"/>
                <w:sz w:val="20"/>
                <w:szCs w:val="20"/>
              </w:rPr>
              <w:t>行业应用软件</w:t>
            </w:r>
          </w:p>
        </w:tc>
        <w:tc>
          <w:tcPr>
            <w:tcW w:w="1275" w:type="dxa"/>
            <w:vAlign w:val="center"/>
          </w:tcPr>
          <w:p w:rsidR="009D6B43" w:rsidRDefault="009D6B43">
            <w:pPr>
              <w:rPr>
                <w:rFonts w:ascii="宋体" w:hAnsi="宋体" w:cs="Arial"/>
                <w:sz w:val="20"/>
                <w:szCs w:val="20"/>
              </w:rPr>
            </w:pPr>
            <w:r>
              <w:rPr>
                <w:rFonts w:cs="Arial" w:hint="eastAsia"/>
                <w:sz w:val="20"/>
                <w:szCs w:val="20"/>
              </w:rPr>
              <w:t>A0201080302</w:t>
            </w:r>
          </w:p>
        </w:tc>
        <w:tc>
          <w:tcPr>
            <w:tcW w:w="426" w:type="dxa"/>
            <w:vAlign w:val="center"/>
          </w:tcPr>
          <w:p w:rsidR="009D6B43" w:rsidRDefault="009D6B43">
            <w:pPr>
              <w:rPr>
                <w:rFonts w:ascii="宋体" w:hAnsi="宋体" w:cs="Arial"/>
                <w:sz w:val="20"/>
                <w:szCs w:val="20"/>
              </w:rPr>
            </w:pPr>
            <w:r>
              <w:rPr>
                <w:rFonts w:cs="Arial" w:hint="eastAsia"/>
                <w:sz w:val="20"/>
                <w:szCs w:val="20"/>
              </w:rPr>
              <w:t>台</w:t>
            </w:r>
          </w:p>
        </w:tc>
        <w:tc>
          <w:tcPr>
            <w:tcW w:w="524" w:type="dxa"/>
            <w:vAlign w:val="bottom"/>
          </w:tcPr>
          <w:p w:rsidR="009D6B43" w:rsidRDefault="009D6B43">
            <w:pPr>
              <w:jc w:val="right"/>
              <w:rPr>
                <w:rFonts w:ascii="宋体" w:hAnsi="宋体" w:cs="Arial"/>
                <w:sz w:val="20"/>
                <w:szCs w:val="20"/>
              </w:rPr>
            </w:pPr>
            <w:r>
              <w:rPr>
                <w:rFonts w:cs="Arial" w:hint="eastAsia"/>
                <w:sz w:val="20"/>
                <w:szCs w:val="20"/>
              </w:rPr>
              <w:t>1.</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30</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30</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30</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购置全血自动血液分析仪</w:t>
            </w:r>
          </w:p>
        </w:tc>
        <w:tc>
          <w:tcPr>
            <w:tcW w:w="1986" w:type="dxa"/>
            <w:vAlign w:val="center"/>
          </w:tcPr>
          <w:p w:rsidR="009D6B43" w:rsidRDefault="009D6B43">
            <w:pPr>
              <w:rPr>
                <w:rFonts w:ascii="宋体" w:hAnsi="宋体" w:cs="Arial"/>
                <w:sz w:val="20"/>
                <w:szCs w:val="20"/>
              </w:rPr>
            </w:pPr>
            <w:r>
              <w:rPr>
                <w:rFonts w:cs="Arial" w:hint="eastAsia"/>
                <w:sz w:val="20"/>
                <w:szCs w:val="20"/>
              </w:rPr>
              <w:t>临床检验设备</w:t>
            </w:r>
          </w:p>
        </w:tc>
        <w:tc>
          <w:tcPr>
            <w:tcW w:w="1275" w:type="dxa"/>
            <w:vAlign w:val="center"/>
          </w:tcPr>
          <w:p w:rsidR="009D6B43" w:rsidRDefault="009D6B43">
            <w:pPr>
              <w:rPr>
                <w:rFonts w:ascii="宋体" w:hAnsi="宋体" w:cs="Arial"/>
                <w:sz w:val="20"/>
                <w:szCs w:val="20"/>
              </w:rPr>
            </w:pPr>
            <w:r>
              <w:rPr>
                <w:rFonts w:cs="Arial" w:hint="eastAsia"/>
                <w:sz w:val="20"/>
                <w:szCs w:val="20"/>
              </w:rPr>
              <w:t>A032017</w:t>
            </w:r>
          </w:p>
        </w:tc>
        <w:tc>
          <w:tcPr>
            <w:tcW w:w="426" w:type="dxa"/>
            <w:vAlign w:val="center"/>
          </w:tcPr>
          <w:p w:rsidR="009D6B43" w:rsidRDefault="009D6B43">
            <w:pPr>
              <w:rPr>
                <w:rFonts w:ascii="宋体" w:hAnsi="宋体" w:cs="Arial"/>
                <w:sz w:val="20"/>
                <w:szCs w:val="20"/>
              </w:rPr>
            </w:pPr>
            <w:r>
              <w:rPr>
                <w:rFonts w:cs="Arial" w:hint="eastAsia"/>
                <w:sz w:val="20"/>
                <w:szCs w:val="20"/>
              </w:rPr>
              <w:t>台</w:t>
            </w:r>
          </w:p>
        </w:tc>
        <w:tc>
          <w:tcPr>
            <w:tcW w:w="524" w:type="dxa"/>
            <w:vAlign w:val="bottom"/>
          </w:tcPr>
          <w:p w:rsidR="009D6B43" w:rsidRDefault="009D6B43">
            <w:pPr>
              <w:jc w:val="right"/>
              <w:rPr>
                <w:rFonts w:ascii="宋体" w:hAnsi="宋体" w:cs="Arial"/>
                <w:sz w:val="20"/>
                <w:szCs w:val="20"/>
              </w:rPr>
            </w:pPr>
            <w:r>
              <w:rPr>
                <w:rFonts w:cs="Arial" w:hint="eastAsia"/>
                <w:sz w:val="20"/>
                <w:szCs w:val="20"/>
              </w:rPr>
              <w:t>1.</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40</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40</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40</w:t>
            </w:r>
          </w:p>
        </w:tc>
      </w:tr>
      <w:tr w:rsidR="009D6B43" w:rsidTr="00415441">
        <w:trPr>
          <w:jc w:val="center"/>
        </w:trPr>
        <w:tc>
          <w:tcPr>
            <w:tcW w:w="2542" w:type="dxa"/>
            <w:vAlign w:val="center"/>
          </w:tcPr>
          <w:p w:rsidR="009D6B43" w:rsidRDefault="009D6B43">
            <w:pPr>
              <w:rPr>
                <w:rFonts w:ascii="宋体" w:hAnsi="宋体" w:cs="Arial"/>
                <w:sz w:val="20"/>
                <w:szCs w:val="20"/>
              </w:rPr>
            </w:pPr>
            <w:r>
              <w:rPr>
                <w:rFonts w:cs="Arial" w:hint="eastAsia"/>
                <w:sz w:val="20"/>
                <w:szCs w:val="20"/>
              </w:rPr>
              <w:t>购置全自动模块式生化分析仪</w:t>
            </w:r>
          </w:p>
        </w:tc>
        <w:tc>
          <w:tcPr>
            <w:tcW w:w="1986" w:type="dxa"/>
            <w:vAlign w:val="center"/>
          </w:tcPr>
          <w:p w:rsidR="009D6B43" w:rsidRDefault="009D6B43">
            <w:pPr>
              <w:rPr>
                <w:rFonts w:ascii="宋体" w:hAnsi="宋体" w:cs="Arial"/>
                <w:sz w:val="20"/>
                <w:szCs w:val="20"/>
              </w:rPr>
            </w:pPr>
            <w:r>
              <w:rPr>
                <w:rFonts w:cs="Arial" w:hint="eastAsia"/>
                <w:sz w:val="20"/>
                <w:szCs w:val="20"/>
              </w:rPr>
              <w:t>临床检验设备</w:t>
            </w:r>
          </w:p>
        </w:tc>
        <w:tc>
          <w:tcPr>
            <w:tcW w:w="1275" w:type="dxa"/>
            <w:vAlign w:val="center"/>
          </w:tcPr>
          <w:p w:rsidR="009D6B43" w:rsidRDefault="009D6B43">
            <w:pPr>
              <w:rPr>
                <w:rFonts w:ascii="宋体" w:hAnsi="宋体" w:cs="Arial"/>
                <w:sz w:val="20"/>
                <w:szCs w:val="20"/>
              </w:rPr>
            </w:pPr>
            <w:r>
              <w:rPr>
                <w:rFonts w:cs="Arial" w:hint="eastAsia"/>
                <w:sz w:val="20"/>
                <w:szCs w:val="20"/>
              </w:rPr>
              <w:t>A032017</w:t>
            </w:r>
          </w:p>
        </w:tc>
        <w:tc>
          <w:tcPr>
            <w:tcW w:w="426" w:type="dxa"/>
            <w:vAlign w:val="center"/>
          </w:tcPr>
          <w:p w:rsidR="009D6B43" w:rsidRDefault="009D6B43">
            <w:pPr>
              <w:rPr>
                <w:rFonts w:ascii="宋体" w:hAnsi="宋体" w:cs="Arial"/>
                <w:sz w:val="20"/>
                <w:szCs w:val="20"/>
              </w:rPr>
            </w:pPr>
            <w:r>
              <w:rPr>
                <w:rFonts w:cs="Arial" w:hint="eastAsia"/>
                <w:sz w:val="20"/>
                <w:szCs w:val="20"/>
              </w:rPr>
              <w:t>台</w:t>
            </w:r>
          </w:p>
        </w:tc>
        <w:tc>
          <w:tcPr>
            <w:tcW w:w="524" w:type="dxa"/>
            <w:vAlign w:val="bottom"/>
          </w:tcPr>
          <w:p w:rsidR="009D6B43" w:rsidRDefault="009D6B43">
            <w:pPr>
              <w:jc w:val="right"/>
              <w:rPr>
                <w:rFonts w:ascii="宋体" w:hAnsi="宋体" w:cs="Arial"/>
                <w:sz w:val="20"/>
                <w:szCs w:val="20"/>
              </w:rPr>
            </w:pPr>
            <w:r>
              <w:rPr>
                <w:rFonts w:cs="Arial" w:hint="eastAsia"/>
                <w:sz w:val="20"/>
                <w:szCs w:val="20"/>
              </w:rPr>
              <w:t>1.</w:t>
            </w:r>
          </w:p>
        </w:tc>
        <w:tc>
          <w:tcPr>
            <w:tcW w:w="960" w:type="dxa"/>
            <w:vAlign w:val="bottom"/>
          </w:tcPr>
          <w:p w:rsidR="009D6B43" w:rsidRDefault="009D6B43">
            <w:pPr>
              <w:jc w:val="right"/>
              <w:rPr>
                <w:rFonts w:ascii="Arial" w:hAnsi="Arial" w:cs="Arial"/>
                <w:sz w:val="20"/>
                <w:szCs w:val="20"/>
              </w:rPr>
            </w:pPr>
            <w:r>
              <w:rPr>
                <w:rFonts w:ascii="Arial" w:hAnsi="Arial" w:cs="Arial"/>
                <w:sz w:val="20"/>
                <w:szCs w:val="20"/>
              </w:rPr>
              <w:t>120</w:t>
            </w:r>
          </w:p>
        </w:tc>
        <w:tc>
          <w:tcPr>
            <w:tcW w:w="938" w:type="dxa"/>
            <w:vAlign w:val="bottom"/>
          </w:tcPr>
          <w:p w:rsidR="009D6B43" w:rsidRDefault="009D6B43">
            <w:pPr>
              <w:jc w:val="right"/>
              <w:rPr>
                <w:rFonts w:ascii="Arial" w:hAnsi="Arial" w:cs="Arial"/>
                <w:sz w:val="20"/>
                <w:szCs w:val="20"/>
              </w:rPr>
            </w:pPr>
            <w:r>
              <w:rPr>
                <w:rFonts w:ascii="Arial" w:hAnsi="Arial" w:cs="Arial"/>
                <w:sz w:val="20"/>
                <w:szCs w:val="20"/>
              </w:rPr>
              <w:t>120</w:t>
            </w:r>
          </w:p>
        </w:tc>
        <w:tc>
          <w:tcPr>
            <w:tcW w:w="696" w:type="dxa"/>
            <w:gridSpan w:val="2"/>
            <w:vAlign w:val="center"/>
          </w:tcPr>
          <w:p w:rsidR="009D6B43" w:rsidRDefault="009D6B43">
            <w:pPr>
              <w:spacing w:line="300" w:lineRule="exact"/>
              <w:jc w:val="right"/>
              <w:rPr>
                <w:rFonts w:ascii="方正书宋_GBK" w:eastAsia="方正书宋_GBK"/>
              </w:rPr>
            </w:pPr>
          </w:p>
        </w:tc>
        <w:tc>
          <w:tcPr>
            <w:tcW w:w="1134" w:type="dxa"/>
            <w:vAlign w:val="center"/>
          </w:tcPr>
          <w:p w:rsidR="009D6B43" w:rsidRDefault="009D6B43">
            <w:pPr>
              <w:spacing w:line="300" w:lineRule="exact"/>
              <w:jc w:val="right"/>
              <w:rPr>
                <w:rFonts w:ascii="方正书宋_GBK" w:eastAsia="方正书宋_GBK"/>
              </w:rPr>
            </w:pPr>
          </w:p>
        </w:tc>
        <w:tc>
          <w:tcPr>
            <w:tcW w:w="984"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938" w:type="dxa"/>
            <w:vAlign w:val="center"/>
          </w:tcPr>
          <w:p w:rsidR="009D6B43" w:rsidRDefault="009D6B43">
            <w:pPr>
              <w:spacing w:line="300" w:lineRule="exact"/>
              <w:jc w:val="right"/>
              <w:rPr>
                <w:rFonts w:ascii="方正书宋_GBK" w:eastAsia="方正书宋_GBK"/>
              </w:rPr>
            </w:pPr>
          </w:p>
        </w:tc>
        <w:tc>
          <w:tcPr>
            <w:tcW w:w="883" w:type="dxa"/>
            <w:vAlign w:val="bottom"/>
          </w:tcPr>
          <w:p w:rsidR="009D6B43" w:rsidRDefault="009D6B43">
            <w:pPr>
              <w:jc w:val="right"/>
              <w:rPr>
                <w:rFonts w:ascii="Arial" w:hAnsi="Arial" w:cs="Arial"/>
                <w:sz w:val="20"/>
                <w:szCs w:val="20"/>
              </w:rPr>
            </w:pPr>
            <w:r>
              <w:rPr>
                <w:rFonts w:ascii="Arial" w:hAnsi="Arial" w:cs="Arial"/>
                <w:sz w:val="20"/>
                <w:szCs w:val="20"/>
              </w:rPr>
              <w:t>120</w:t>
            </w:r>
          </w:p>
        </w:tc>
      </w:tr>
    </w:tbl>
    <w:p w:rsidR="0060114E" w:rsidRDefault="0060114E" w:rsidP="001B0F35">
      <w:pPr>
        <w:autoSpaceDE w:val="0"/>
        <w:autoSpaceDN w:val="0"/>
        <w:adjustRightInd w:val="0"/>
        <w:ind w:firstLineChars="200" w:firstLine="640"/>
        <w:jc w:val="left"/>
        <w:rPr>
          <w:rFonts w:ascii="黑体" w:eastAsia="黑体" w:hAnsi="黑体" w:cs="Times New Roman"/>
          <w:sz w:val="32"/>
          <w:szCs w:val="32"/>
        </w:rPr>
      </w:pPr>
    </w:p>
    <w:p w:rsidR="0060114E" w:rsidRDefault="0060114E" w:rsidP="001B0F35">
      <w:pPr>
        <w:autoSpaceDE w:val="0"/>
        <w:autoSpaceDN w:val="0"/>
        <w:adjustRightInd w:val="0"/>
        <w:ind w:firstLineChars="200" w:firstLine="640"/>
        <w:jc w:val="left"/>
        <w:rPr>
          <w:rFonts w:ascii="黑体" w:eastAsia="黑体" w:hAnsi="黑体" w:cs="Times New Roman"/>
          <w:sz w:val="32"/>
          <w:szCs w:val="32"/>
        </w:rPr>
      </w:pPr>
    </w:p>
    <w:p w:rsidR="00691638" w:rsidRDefault="00691638" w:rsidP="001B0F35">
      <w:pPr>
        <w:autoSpaceDE w:val="0"/>
        <w:autoSpaceDN w:val="0"/>
        <w:adjustRightInd w:val="0"/>
        <w:ind w:firstLineChars="200" w:firstLine="640"/>
        <w:jc w:val="left"/>
        <w:rPr>
          <w:rFonts w:ascii="黑体" w:eastAsia="黑体" w:hAnsi="黑体" w:cs="Times New Roman" w:hint="eastAsia"/>
          <w:sz w:val="32"/>
          <w:szCs w:val="32"/>
        </w:rPr>
      </w:pPr>
    </w:p>
    <w:p w:rsidR="00691638" w:rsidRDefault="00691638" w:rsidP="001B0F35">
      <w:pPr>
        <w:autoSpaceDE w:val="0"/>
        <w:autoSpaceDN w:val="0"/>
        <w:adjustRightInd w:val="0"/>
        <w:ind w:firstLineChars="200" w:firstLine="640"/>
        <w:jc w:val="left"/>
        <w:rPr>
          <w:rFonts w:ascii="黑体" w:eastAsia="黑体" w:hAnsi="黑体" w:cs="Times New Roman" w:hint="eastAsia"/>
          <w:sz w:val="32"/>
          <w:szCs w:val="32"/>
        </w:rPr>
      </w:pPr>
    </w:p>
    <w:p w:rsidR="00EE2139" w:rsidRDefault="00733AB2" w:rsidP="001B0F35">
      <w:pPr>
        <w:autoSpaceDE w:val="0"/>
        <w:autoSpaceDN w:val="0"/>
        <w:adjustRightInd w:val="0"/>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lastRenderedPageBreak/>
        <w:t>五</w:t>
      </w:r>
      <w:r w:rsidR="00A95188">
        <w:rPr>
          <w:rFonts w:ascii="黑体" w:eastAsia="黑体" w:hAnsi="黑体" w:cs="Times New Roman" w:hint="eastAsia"/>
          <w:sz w:val="32"/>
          <w:szCs w:val="32"/>
        </w:rPr>
        <w:t>、国有资产信息</w:t>
      </w:r>
    </w:p>
    <w:p w:rsidR="00EE2139" w:rsidRDefault="00A95188">
      <w:pPr>
        <w:ind w:firstLine="640"/>
        <w:rPr>
          <w:rFonts w:ascii="仿宋_GB2312" w:eastAsia="仿宋_GB2312" w:hAnsi="黑体" w:cs="Times New Roman"/>
          <w:color w:val="FF0000"/>
          <w:sz w:val="32"/>
          <w:szCs w:val="32"/>
        </w:rPr>
      </w:pPr>
      <w:r>
        <w:rPr>
          <w:rFonts w:ascii="仿宋_GB2312" w:eastAsia="仿宋_GB2312" w:hAnsi="黑体" w:cs="Times New Roman" w:hint="eastAsia"/>
          <w:sz w:val="32"/>
          <w:szCs w:val="32"/>
        </w:rPr>
        <w:t>上年末固定资产金额为</w:t>
      </w:r>
      <w:r w:rsidR="00FB7B21">
        <w:rPr>
          <w:rFonts w:ascii="仿宋_GB2312" w:eastAsia="仿宋_GB2312" w:hAnsi="黑体" w:cs="Times New Roman" w:hint="eastAsia"/>
          <w:sz w:val="32"/>
          <w:szCs w:val="32"/>
        </w:rPr>
        <w:t>19144.12</w:t>
      </w:r>
      <w:r>
        <w:rPr>
          <w:rFonts w:ascii="仿宋_GB2312" w:eastAsia="仿宋_GB2312" w:hAnsi="黑体" w:cs="Times New Roman" w:hint="eastAsia"/>
          <w:sz w:val="32"/>
          <w:szCs w:val="32"/>
        </w:rPr>
        <w:t>万元（详见下表）</w:t>
      </w:r>
      <w:r w:rsidR="00262409">
        <w:rPr>
          <w:rFonts w:ascii="仿宋_GB2312" w:eastAsia="仿宋_GB2312" w:hAnsi="黑体" w:cs="Times New Roman" w:hint="eastAsia"/>
          <w:sz w:val="32"/>
          <w:szCs w:val="32"/>
        </w:rPr>
        <w:t>。</w:t>
      </w:r>
    </w:p>
    <w:tbl>
      <w:tblPr>
        <w:tblW w:w="13482" w:type="dxa"/>
        <w:tblInd w:w="93" w:type="dxa"/>
        <w:tblLayout w:type="fixed"/>
        <w:tblLook w:val="04A0"/>
      </w:tblPr>
      <w:tblGrid>
        <w:gridCol w:w="5224"/>
        <w:gridCol w:w="3155"/>
        <w:gridCol w:w="5103"/>
      </w:tblGrid>
      <w:tr w:rsidR="00EE2139">
        <w:trPr>
          <w:trHeight w:val="705"/>
        </w:trPr>
        <w:tc>
          <w:tcPr>
            <w:tcW w:w="13482" w:type="dxa"/>
            <w:gridSpan w:val="3"/>
            <w:tcBorders>
              <w:top w:val="nil"/>
              <w:left w:val="nil"/>
              <w:bottom w:val="nil"/>
              <w:right w:val="nil"/>
            </w:tcBorders>
            <w:vAlign w:val="center"/>
          </w:tcPr>
          <w:p w:rsidR="00EE2139" w:rsidRDefault="00A95188">
            <w:pPr>
              <w:widowControl/>
              <w:jc w:val="center"/>
              <w:rPr>
                <w:rFonts w:ascii="宋体" w:hAnsi="宋体" w:cs="宋体"/>
                <w:b/>
                <w:bCs/>
                <w:kern w:val="0"/>
                <w:sz w:val="32"/>
                <w:szCs w:val="32"/>
              </w:rPr>
            </w:pPr>
            <w:r>
              <w:rPr>
                <w:rFonts w:ascii="宋体" w:hAnsi="宋体" w:cs="宋体" w:hint="eastAsia"/>
                <w:b/>
                <w:bCs/>
                <w:kern w:val="0"/>
                <w:sz w:val="32"/>
                <w:szCs w:val="32"/>
              </w:rPr>
              <w:t>固定资产占用情况表</w:t>
            </w:r>
          </w:p>
        </w:tc>
      </w:tr>
      <w:tr w:rsidR="00EE2139">
        <w:trPr>
          <w:trHeight w:val="510"/>
        </w:trPr>
        <w:tc>
          <w:tcPr>
            <w:tcW w:w="8379" w:type="dxa"/>
            <w:gridSpan w:val="2"/>
            <w:tcBorders>
              <w:top w:val="nil"/>
              <w:left w:val="nil"/>
              <w:bottom w:val="nil"/>
              <w:right w:val="nil"/>
            </w:tcBorders>
            <w:vAlign w:val="center"/>
          </w:tcPr>
          <w:p w:rsidR="00EE2139" w:rsidRDefault="00A95188">
            <w:pPr>
              <w:widowControl/>
              <w:jc w:val="left"/>
              <w:rPr>
                <w:rFonts w:ascii="宋体" w:hAnsi="宋体" w:cs="宋体"/>
                <w:kern w:val="0"/>
                <w:sz w:val="22"/>
              </w:rPr>
            </w:pPr>
            <w:r>
              <w:rPr>
                <w:rFonts w:ascii="宋体" w:hAnsi="宋体" w:cs="宋体" w:hint="eastAsia"/>
                <w:kern w:val="0"/>
                <w:sz w:val="22"/>
              </w:rPr>
              <w:t>编制部门：</w:t>
            </w:r>
            <w:r w:rsidR="00AC7589">
              <w:rPr>
                <w:rFonts w:ascii="宋体" w:hAnsi="宋体" w:cs="宋体" w:hint="eastAsia"/>
                <w:kern w:val="0"/>
                <w:sz w:val="22"/>
              </w:rPr>
              <w:t>唐山市协和医院</w:t>
            </w:r>
          </w:p>
        </w:tc>
        <w:tc>
          <w:tcPr>
            <w:tcW w:w="5103" w:type="dxa"/>
            <w:tcBorders>
              <w:top w:val="nil"/>
              <w:left w:val="nil"/>
              <w:bottom w:val="nil"/>
              <w:right w:val="nil"/>
            </w:tcBorders>
            <w:vAlign w:val="center"/>
          </w:tcPr>
          <w:p w:rsidR="00EE2139" w:rsidRDefault="00A95188">
            <w:pPr>
              <w:widowControl/>
              <w:jc w:val="left"/>
              <w:rPr>
                <w:rFonts w:ascii="宋体" w:hAnsi="宋体" w:cs="宋体"/>
                <w:kern w:val="0"/>
                <w:sz w:val="22"/>
              </w:rPr>
            </w:pPr>
            <w:r>
              <w:rPr>
                <w:rFonts w:ascii="宋体" w:hAnsi="宋体" w:cs="宋体" w:hint="eastAsia"/>
                <w:kern w:val="0"/>
                <w:sz w:val="22"/>
              </w:rPr>
              <w:t>截止时间：</w:t>
            </w:r>
            <w:r w:rsidR="00AF5C89">
              <w:rPr>
                <w:rFonts w:ascii="宋体" w:hAnsi="宋体" w:cs="宋体" w:hint="eastAsia"/>
                <w:kern w:val="0"/>
                <w:sz w:val="22"/>
              </w:rPr>
              <w:t>2018</w:t>
            </w:r>
            <w:r>
              <w:rPr>
                <w:rFonts w:ascii="宋体" w:hAnsi="宋体" w:cs="宋体" w:hint="eastAsia"/>
                <w:kern w:val="0"/>
                <w:sz w:val="22"/>
              </w:rPr>
              <w:t xml:space="preserve">年12月31日  </w:t>
            </w:r>
          </w:p>
        </w:tc>
      </w:tr>
      <w:tr w:rsidR="00EE2139">
        <w:trPr>
          <w:trHeight w:val="645"/>
        </w:trPr>
        <w:tc>
          <w:tcPr>
            <w:tcW w:w="5224" w:type="dxa"/>
            <w:tcBorders>
              <w:top w:val="single" w:sz="4" w:space="0" w:color="auto"/>
              <w:left w:val="single" w:sz="4" w:space="0" w:color="auto"/>
              <w:bottom w:val="single" w:sz="4" w:space="0" w:color="auto"/>
              <w:right w:val="single" w:sz="4" w:space="0" w:color="auto"/>
            </w:tcBorders>
            <w:vAlign w:val="center"/>
          </w:tcPr>
          <w:p w:rsidR="00EE2139" w:rsidRDefault="00A95188">
            <w:pPr>
              <w:widowControl/>
              <w:jc w:val="center"/>
              <w:rPr>
                <w:rFonts w:ascii="宋体" w:hAnsi="宋体" w:cs="宋体"/>
                <w:b/>
                <w:bCs/>
                <w:kern w:val="0"/>
                <w:sz w:val="22"/>
              </w:rPr>
            </w:pPr>
            <w:r>
              <w:rPr>
                <w:rFonts w:ascii="宋体" w:hAnsi="宋体" w:cs="宋体" w:hint="eastAsia"/>
                <w:b/>
                <w:bCs/>
                <w:kern w:val="0"/>
                <w:sz w:val="22"/>
              </w:rPr>
              <w:t>项   目</w:t>
            </w:r>
          </w:p>
        </w:tc>
        <w:tc>
          <w:tcPr>
            <w:tcW w:w="3155" w:type="dxa"/>
            <w:tcBorders>
              <w:top w:val="single" w:sz="4" w:space="0" w:color="auto"/>
              <w:left w:val="nil"/>
              <w:bottom w:val="single" w:sz="4" w:space="0" w:color="auto"/>
              <w:right w:val="single" w:sz="4" w:space="0" w:color="auto"/>
            </w:tcBorders>
            <w:vAlign w:val="center"/>
          </w:tcPr>
          <w:p w:rsidR="00EE2139" w:rsidRDefault="00A95188">
            <w:pPr>
              <w:widowControl/>
              <w:jc w:val="center"/>
              <w:rPr>
                <w:rFonts w:ascii="宋体" w:hAnsi="宋体" w:cs="宋体"/>
                <w:b/>
                <w:bCs/>
                <w:kern w:val="0"/>
                <w:sz w:val="22"/>
              </w:rPr>
            </w:pPr>
            <w:r>
              <w:rPr>
                <w:rFonts w:ascii="宋体" w:hAnsi="宋体" w:cs="宋体" w:hint="eastAsia"/>
                <w:b/>
                <w:bCs/>
                <w:kern w:val="0"/>
                <w:sz w:val="22"/>
              </w:rPr>
              <w:t>数量</w:t>
            </w:r>
          </w:p>
        </w:tc>
        <w:tc>
          <w:tcPr>
            <w:tcW w:w="5103" w:type="dxa"/>
            <w:tcBorders>
              <w:top w:val="single" w:sz="4" w:space="0" w:color="auto"/>
              <w:left w:val="nil"/>
              <w:bottom w:val="single" w:sz="4" w:space="0" w:color="auto"/>
              <w:right w:val="single" w:sz="4" w:space="0" w:color="auto"/>
            </w:tcBorders>
            <w:vAlign w:val="center"/>
          </w:tcPr>
          <w:p w:rsidR="00EE2139" w:rsidRDefault="00A95188">
            <w:pPr>
              <w:widowControl/>
              <w:jc w:val="center"/>
              <w:rPr>
                <w:rFonts w:ascii="宋体" w:hAnsi="宋体" w:cs="宋体"/>
                <w:b/>
                <w:bCs/>
                <w:kern w:val="0"/>
                <w:sz w:val="22"/>
              </w:rPr>
            </w:pPr>
            <w:r>
              <w:rPr>
                <w:rFonts w:ascii="宋体" w:hAnsi="宋体" w:cs="宋体" w:hint="eastAsia"/>
                <w:b/>
                <w:bCs/>
                <w:kern w:val="0"/>
                <w:sz w:val="22"/>
              </w:rPr>
              <w:t>价值（金额单位：万元）</w:t>
            </w:r>
          </w:p>
        </w:tc>
      </w:tr>
      <w:tr w:rsidR="00EE2139">
        <w:trPr>
          <w:trHeight w:val="645"/>
        </w:trPr>
        <w:tc>
          <w:tcPr>
            <w:tcW w:w="5224" w:type="dxa"/>
            <w:tcBorders>
              <w:top w:val="nil"/>
              <w:left w:val="single" w:sz="4" w:space="0" w:color="auto"/>
              <w:bottom w:val="single" w:sz="4" w:space="0" w:color="auto"/>
              <w:right w:val="single" w:sz="4" w:space="0" w:color="auto"/>
            </w:tcBorders>
            <w:vAlign w:val="center"/>
          </w:tcPr>
          <w:p w:rsidR="00EE2139" w:rsidRDefault="00A95188">
            <w:pPr>
              <w:widowControl/>
              <w:jc w:val="center"/>
              <w:rPr>
                <w:rFonts w:ascii="宋体" w:hAnsi="宋体" w:cs="宋体"/>
                <w:kern w:val="0"/>
                <w:sz w:val="22"/>
              </w:rPr>
            </w:pPr>
            <w:r>
              <w:rPr>
                <w:rFonts w:ascii="宋体" w:hAnsi="宋体" w:cs="宋体" w:hint="eastAsia"/>
                <w:kern w:val="0"/>
                <w:sz w:val="22"/>
              </w:rPr>
              <w:t>资产总额</w:t>
            </w:r>
          </w:p>
        </w:tc>
        <w:tc>
          <w:tcPr>
            <w:tcW w:w="3155" w:type="dxa"/>
            <w:tcBorders>
              <w:top w:val="nil"/>
              <w:left w:val="nil"/>
              <w:bottom w:val="single" w:sz="4" w:space="0" w:color="auto"/>
              <w:right w:val="single" w:sz="4" w:space="0" w:color="auto"/>
            </w:tcBorders>
            <w:vAlign w:val="center"/>
          </w:tcPr>
          <w:p w:rsidR="00EE2139" w:rsidRDefault="00A95188">
            <w:pPr>
              <w:widowControl/>
              <w:jc w:val="center"/>
              <w:rPr>
                <w:rFonts w:ascii="宋体" w:hAnsi="宋体" w:cs="宋体"/>
                <w:kern w:val="0"/>
                <w:sz w:val="22"/>
              </w:rPr>
            </w:pPr>
            <w:r>
              <w:rPr>
                <w:rFonts w:ascii="宋体" w:hAnsi="宋体" w:cs="宋体" w:hint="eastAsia"/>
                <w:kern w:val="0"/>
                <w:sz w:val="22"/>
              </w:rPr>
              <w:t>——</w:t>
            </w:r>
          </w:p>
        </w:tc>
        <w:tc>
          <w:tcPr>
            <w:tcW w:w="5103" w:type="dxa"/>
            <w:tcBorders>
              <w:top w:val="nil"/>
              <w:left w:val="nil"/>
              <w:bottom w:val="single" w:sz="4" w:space="0" w:color="auto"/>
              <w:right w:val="single" w:sz="4" w:space="0" w:color="auto"/>
            </w:tcBorders>
            <w:vAlign w:val="center"/>
          </w:tcPr>
          <w:p w:rsidR="00EE2139" w:rsidRDefault="00AF5C89">
            <w:pPr>
              <w:widowControl/>
              <w:jc w:val="center"/>
              <w:rPr>
                <w:rFonts w:ascii="宋体" w:hAnsi="宋体" w:cs="宋体"/>
                <w:kern w:val="0"/>
                <w:sz w:val="22"/>
              </w:rPr>
            </w:pPr>
            <w:r>
              <w:rPr>
                <w:rFonts w:ascii="宋体" w:hAnsi="宋体" w:cs="宋体" w:hint="eastAsia"/>
                <w:kern w:val="0"/>
                <w:sz w:val="22"/>
              </w:rPr>
              <w:t>19144.12</w:t>
            </w:r>
          </w:p>
        </w:tc>
      </w:tr>
      <w:tr w:rsidR="00EE2139">
        <w:trPr>
          <w:trHeight w:val="645"/>
        </w:trPr>
        <w:tc>
          <w:tcPr>
            <w:tcW w:w="5224" w:type="dxa"/>
            <w:tcBorders>
              <w:top w:val="nil"/>
              <w:left w:val="single" w:sz="4" w:space="0" w:color="auto"/>
              <w:bottom w:val="single" w:sz="4" w:space="0" w:color="auto"/>
              <w:right w:val="single" w:sz="4" w:space="0" w:color="auto"/>
            </w:tcBorders>
            <w:vAlign w:val="center"/>
          </w:tcPr>
          <w:p w:rsidR="00EE2139" w:rsidRDefault="00A95188">
            <w:pPr>
              <w:widowControl/>
              <w:jc w:val="left"/>
              <w:rPr>
                <w:rFonts w:ascii="宋体" w:hAnsi="宋体" w:cs="宋体"/>
                <w:kern w:val="0"/>
                <w:sz w:val="22"/>
              </w:rPr>
            </w:pPr>
            <w:r>
              <w:rPr>
                <w:rFonts w:ascii="宋体" w:hAnsi="宋体" w:cs="宋体" w:hint="eastAsia"/>
                <w:kern w:val="0"/>
                <w:sz w:val="22"/>
              </w:rPr>
              <w:t>1、房屋（平方米）</w:t>
            </w:r>
          </w:p>
        </w:tc>
        <w:tc>
          <w:tcPr>
            <w:tcW w:w="3155" w:type="dxa"/>
            <w:tcBorders>
              <w:top w:val="nil"/>
              <w:left w:val="nil"/>
              <w:bottom w:val="single" w:sz="4" w:space="0" w:color="auto"/>
              <w:right w:val="single" w:sz="4" w:space="0" w:color="auto"/>
            </w:tcBorders>
            <w:vAlign w:val="center"/>
          </w:tcPr>
          <w:p w:rsidR="00EE2139" w:rsidRDefault="0062651C">
            <w:pPr>
              <w:widowControl/>
              <w:jc w:val="center"/>
              <w:rPr>
                <w:rFonts w:ascii="宋体" w:hAnsi="宋体" w:cs="宋体"/>
                <w:kern w:val="0"/>
                <w:sz w:val="22"/>
              </w:rPr>
            </w:pPr>
            <w:r>
              <w:rPr>
                <w:rFonts w:ascii="宋体" w:hAnsi="宋体" w:cs="宋体" w:hint="eastAsia"/>
                <w:kern w:val="0"/>
                <w:sz w:val="22"/>
              </w:rPr>
              <w:t>22228.72</w:t>
            </w:r>
          </w:p>
        </w:tc>
        <w:tc>
          <w:tcPr>
            <w:tcW w:w="5103" w:type="dxa"/>
            <w:tcBorders>
              <w:top w:val="nil"/>
              <w:left w:val="nil"/>
              <w:bottom w:val="single" w:sz="4" w:space="0" w:color="auto"/>
              <w:right w:val="single" w:sz="4" w:space="0" w:color="auto"/>
            </w:tcBorders>
            <w:vAlign w:val="center"/>
          </w:tcPr>
          <w:p w:rsidR="00EE2139" w:rsidRDefault="0062651C">
            <w:pPr>
              <w:widowControl/>
              <w:jc w:val="center"/>
              <w:rPr>
                <w:rFonts w:ascii="宋体" w:hAnsi="宋体" w:cs="宋体"/>
                <w:kern w:val="0"/>
                <w:sz w:val="22"/>
              </w:rPr>
            </w:pPr>
            <w:r>
              <w:rPr>
                <w:rFonts w:ascii="宋体" w:hAnsi="宋体" w:cs="宋体" w:hint="eastAsia"/>
                <w:kern w:val="0"/>
                <w:sz w:val="22"/>
              </w:rPr>
              <w:t>3913.60</w:t>
            </w:r>
          </w:p>
        </w:tc>
      </w:tr>
      <w:tr w:rsidR="00EE2139">
        <w:trPr>
          <w:trHeight w:val="645"/>
        </w:trPr>
        <w:tc>
          <w:tcPr>
            <w:tcW w:w="5224" w:type="dxa"/>
            <w:tcBorders>
              <w:top w:val="nil"/>
              <w:left w:val="single" w:sz="4" w:space="0" w:color="auto"/>
              <w:bottom w:val="single" w:sz="4" w:space="0" w:color="auto"/>
              <w:right w:val="single" w:sz="4" w:space="0" w:color="auto"/>
            </w:tcBorders>
            <w:vAlign w:val="center"/>
          </w:tcPr>
          <w:p w:rsidR="00EE2139" w:rsidRDefault="00A95188">
            <w:pPr>
              <w:widowControl/>
              <w:jc w:val="left"/>
              <w:rPr>
                <w:rFonts w:ascii="宋体" w:hAnsi="宋体" w:cs="宋体"/>
                <w:kern w:val="0"/>
                <w:sz w:val="22"/>
              </w:rPr>
            </w:pPr>
            <w:r>
              <w:rPr>
                <w:rFonts w:ascii="宋体" w:hAnsi="宋体" w:cs="宋体" w:hint="eastAsia"/>
                <w:kern w:val="0"/>
                <w:sz w:val="22"/>
              </w:rPr>
              <w:t xml:space="preserve">  其中：办公用房（平方米）</w:t>
            </w:r>
          </w:p>
        </w:tc>
        <w:tc>
          <w:tcPr>
            <w:tcW w:w="3155" w:type="dxa"/>
            <w:tcBorders>
              <w:top w:val="nil"/>
              <w:left w:val="nil"/>
              <w:bottom w:val="single" w:sz="4" w:space="0" w:color="auto"/>
              <w:right w:val="single" w:sz="4" w:space="0" w:color="auto"/>
            </w:tcBorders>
            <w:vAlign w:val="center"/>
          </w:tcPr>
          <w:p w:rsidR="00EE2139" w:rsidRDefault="0062651C">
            <w:pPr>
              <w:widowControl/>
              <w:jc w:val="center"/>
              <w:rPr>
                <w:rFonts w:ascii="宋体" w:hAnsi="宋体" w:cs="宋体"/>
                <w:kern w:val="0"/>
                <w:sz w:val="22"/>
              </w:rPr>
            </w:pPr>
            <w:r>
              <w:rPr>
                <w:rFonts w:ascii="宋体" w:hAnsi="宋体" w:cs="宋体" w:hint="eastAsia"/>
                <w:kern w:val="0"/>
                <w:sz w:val="22"/>
              </w:rPr>
              <w:t>22228.72</w:t>
            </w:r>
          </w:p>
        </w:tc>
        <w:tc>
          <w:tcPr>
            <w:tcW w:w="5103" w:type="dxa"/>
            <w:tcBorders>
              <w:top w:val="nil"/>
              <w:left w:val="nil"/>
              <w:bottom w:val="single" w:sz="4" w:space="0" w:color="auto"/>
              <w:right w:val="single" w:sz="4" w:space="0" w:color="auto"/>
            </w:tcBorders>
            <w:vAlign w:val="center"/>
          </w:tcPr>
          <w:p w:rsidR="00EE2139" w:rsidRDefault="0062651C">
            <w:pPr>
              <w:widowControl/>
              <w:jc w:val="center"/>
              <w:rPr>
                <w:rFonts w:ascii="宋体" w:hAnsi="宋体" w:cs="宋体"/>
                <w:kern w:val="0"/>
                <w:sz w:val="22"/>
              </w:rPr>
            </w:pPr>
            <w:r>
              <w:rPr>
                <w:rFonts w:ascii="宋体" w:hAnsi="宋体" w:cs="宋体" w:hint="eastAsia"/>
                <w:kern w:val="0"/>
                <w:sz w:val="22"/>
              </w:rPr>
              <w:t>3913.60</w:t>
            </w:r>
          </w:p>
        </w:tc>
      </w:tr>
      <w:tr w:rsidR="00EE2139">
        <w:trPr>
          <w:trHeight w:val="645"/>
        </w:trPr>
        <w:tc>
          <w:tcPr>
            <w:tcW w:w="5224" w:type="dxa"/>
            <w:tcBorders>
              <w:top w:val="nil"/>
              <w:left w:val="single" w:sz="4" w:space="0" w:color="auto"/>
              <w:bottom w:val="single" w:sz="4" w:space="0" w:color="auto"/>
              <w:right w:val="single" w:sz="4" w:space="0" w:color="auto"/>
            </w:tcBorders>
            <w:vAlign w:val="center"/>
          </w:tcPr>
          <w:p w:rsidR="00EE2139" w:rsidRDefault="00A95188">
            <w:pPr>
              <w:widowControl/>
              <w:jc w:val="left"/>
              <w:rPr>
                <w:rFonts w:ascii="宋体" w:hAnsi="宋体" w:cs="宋体"/>
                <w:kern w:val="0"/>
                <w:sz w:val="22"/>
              </w:rPr>
            </w:pPr>
            <w:r>
              <w:rPr>
                <w:rFonts w:ascii="宋体" w:hAnsi="宋体" w:cs="宋体" w:hint="eastAsia"/>
                <w:kern w:val="0"/>
                <w:sz w:val="22"/>
              </w:rPr>
              <w:t>2、车辆（台、辆）</w:t>
            </w:r>
          </w:p>
        </w:tc>
        <w:tc>
          <w:tcPr>
            <w:tcW w:w="3155" w:type="dxa"/>
            <w:tcBorders>
              <w:top w:val="nil"/>
              <w:left w:val="nil"/>
              <w:bottom w:val="single" w:sz="4" w:space="0" w:color="auto"/>
              <w:right w:val="single" w:sz="4" w:space="0" w:color="auto"/>
            </w:tcBorders>
            <w:vAlign w:val="center"/>
          </w:tcPr>
          <w:p w:rsidR="00EE2139" w:rsidRDefault="0062651C">
            <w:pPr>
              <w:widowControl/>
              <w:jc w:val="center"/>
              <w:rPr>
                <w:rFonts w:ascii="宋体" w:hAnsi="宋体" w:cs="宋体"/>
                <w:kern w:val="0"/>
                <w:sz w:val="22"/>
              </w:rPr>
            </w:pPr>
            <w:r>
              <w:rPr>
                <w:rFonts w:ascii="宋体" w:hAnsi="宋体" w:cs="宋体" w:hint="eastAsia"/>
                <w:kern w:val="0"/>
                <w:sz w:val="22"/>
              </w:rPr>
              <w:t>9</w:t>
            </w:r>
          </w:p>
        </w:tc>
        <w:tc>
          <w:tcPr>
            <w:tcW w:w="5103" w:type="dxa"/>
            <w:tcBorders>
              <w:top w:val="nil"/>
              <w:left w:val="nil"/>
              <w:bottom w:val="single" w:sz="4" w:space="0" w:color="auto"/>
              <w:right w:val="single" w:sz="4" w:space="0" w:color="auto"/>
            </w:tcBorders>
            <w:vAlign w:val="center"/>
          </w:tcPr>
          <w:p w:rsidR="00EE2139" w:rsidRDefault="0062651C">
            <w:pPr>
              <w:widowControl/>
              <w:jc w:val="center"/>
              <w:rPr>
                <w:rFonts w:ascii="宋体" w:hAnsi="宋体" w:cs="宋体"/>
                <w:kern w:val="0"/>
                <w:sz w:val="22"/>
              </w:rPr>
            </w:pPr>
            <w:r>
              <w:rPr>
                <w:rFonts w:ascii="宋体" w:hAnsi="宋体" w:cs="宋体" w:hint="eastAsia"/>
                <w:kern w:val="0"/>
                <w:sz w:val="22"/>
              </w:rPr>
              <w:t>172.07</w:t>
            </w:r>
          </w:p>
        </w:tc>
      </w:tr>
      <w:tr w:rsidR="00EE2139">
        <w:trPr>
          <w:trHeight w:val="645"/>
        </w:trPr>
        <w:tc>
          <w:tcPr>
            <w:tcW w:w="5224" w:type="dxa"/>
            <w:tcBorders>
              <w:top w:val="nil"/>
              <w:left w:val="single" w:sz="4" w:space="0" w:color="auto"/>
              <w:bottom w:val="single" w:sz="4" w:space="0" w:color="auto"/>
              <w:right w:val="single" w:sz="4" w:space="0" w:color="auto"/>
            </w:tcBorders>
            <w:vAlign w:val="center"/>
          </w:tcPr>
          <w:p w:rsidR="00EE2139" w:rsidRDefault="00A95188" w:rsidP="0062651C">
            <w:pPr>
              <w:widowControl/>
              <w:jc w:val="left"/>
              <w:rPr>
                <w:rFonts w:ascii="宋体" w:hAnsi="宋体" w:cs="宋体"/>
                <w:kern w:val="0"/>
                <w:sz w:val="22"/>
              </w:rPr>
            </w:pPr>
            <w:r>
              <w:rPr>
                <w:rFonts w:ascii="宋体" w:hAnsi="宋体" w:cs="宋体" w:hint="eastAsia"/>
                <w:kern w:val="0"/>
                <w:sz w:val="22"/>
              </w:rPr>
              <w:t>3、单价在</w:t>
            </w:r>
            <w:r w:rsidR="0062651C">
              <w:rPr>
                <w:rFonts w:ascii="宋体" w:hAnsi="宋体" w:cs="宋体" w:hint="eastAsia"/>
                <w:kern w:val="0"/>
                <w:sz w:val="22"/>
              </w:rPr>
              <w:t>50</w:t>
            </w:r>
            <w:r>
              <w:rPr>
                <w:rFonts w:ascii="宋体" w:hAnsi="宋体" w:cs="宋体" w:hint="eastAsia"/>
                <w:kern w:val="0"/>
                <w:sz w:val="22"/>
              </w:rPr>
              <w:t>万元</w:t>
            </w:r>
            <w:r w:rsidR="0062651C">
              <w:rPr>
                <w:rFonts w:ascii="宋体" w:hAnsi="宋体" w:cs="宋体" w:hint="eastAsia"/>
                <w:kern w:val="0"/>
                <w:sz w:val="22"/>
              </w:rPr>
              <w:t>（含）</w:t>
            </w:r>
            <w:r>
              <w:rPr>
                <w:rFonts w:ascii="宋体" w:hAnsi="宋体" w:cs="宋体" w:hint="eastAsia"/>
                <w:kern w:val="0"/>
                <w:sz w:val="22"/>
              </w:rPr>
              <w:t>以上</w:t>
            </w:r>
            <w:r w:rsidR="0062651C">
              <w:rPr>
                <w:rFonts w:ascii="宋体" w:hAnsi="宋体" w:cs="宋体" w:hint="eastAsia"/>
                <w:kern w:val="0"/>
                <w:sz w:val="22"/>
              </w:rPr>
              <w:t>的通用</w:t>
            </w:r>
            <w:r>
              <w:rPr>
                <w:rFonts w:ascii="宋体" w:hAnsi="宋体" w:cs="宋体" w:hint="eastAsia"/>
                <w:kern w:val="0"/>
                <w:sz w:val="22"/>
              </w:rPr>
              <w:t>设备</w:t>
            </w:r>
          </w:p>
        </w:tc>
        <w:tc>
          <w:tcPr>
            <w:tcW w:w="3155" w:type="dxa"/>
            <w:tcBorders>
              <w:top w:val="nil"/>
              <w:left w:val="nil"/>
              <w:bottom w:val="single" w:sz="4" w:space="0" w:color="auto"/>
              <w:right w:val="single" w:sz="4" w:space="0" w:color="auto"/>
            </w:tcBorders>
            <w:vAlign w:val="center"/>
          </w:tcPr>
          <w:p w:rsidR="00EE2139" w:rsidRDefault="00A95188">
            <w:pPr>
              <w:widowControl/>
              <w:jc w:val="center"/>
              <w:rPr>
                <w:rFonts w:ascii="宋体" w:hAnsi="宋体" w:cs="宋体"/>
                <w:kern w:val="0"/>
                <w:sz w:val="22"/>
              </w:rPr>
            </w:pPr>
            <w:r>
              <w:rPr>
                <w:rFonts w:ascii="宋体" w:hAnsi="宋体" w:cs="宋体" w:hint="eastAsia"/>
                <w:kern w:val="0"/>
                <w:sz w:val="22"/>
              </w:rPr>
              <w:t>——</w:t>
            </w:r>
          </w:p>
        </w:tc>
        <w:tc>
          <w:tcPr>
            <w:tcW w:w="5103" w:type="dxa"/>
            <w:tcBorders>
              <w:top w:val="nil"/>
              <w:left w:val="nil"/>
              <w:bottom w:val="single" w:sz="4" w:space="0" w:color="auto"/>
              <w:right w:val="single" w:sz="4" w:space="0" w:color="auto"/>
            </w:tcBorders>
            <w:vAlign w:val="center"/>
          </w:tcPr>
          <w:p w:rsidR="00EE2139" w:rsidRDefault="00AF5C89">
            <w:pPr>
              <w:widowControl/>
              <w:jc w:val="center"/>
              <w:rPr>
                <w:rFonts w:ascii="宋体" w:hAnsi="宋体" w:cs="宋体"/>
                <w:kern w:val="0"/>
                <w:sz w:val="22"/>
              </w:rPr>
            </w:pPr>
            <w:r>
              <w:rPr>
                <w:rFonts w:ascii="宋体" w:hAnsi="宋体" w:cs="宋体" w:hint="eastAsia"/>
                <w:kern w:val="0"/>
                <w:sz w:val="22"/>
              </w:rPr>
              <w:t>1510</w:t>
            </w:r>
            <w:r w:rsidR="003D1CD9">
              <w:rPr>
                <w:rFonts w:ascii="宋体" w:hAnsi="宋体" w:cs="宋体" w:hint="eastAsia"/>
                <w:kern w:val="0"/>
                <w:sz w:val="22"/>
              </w:rPr>
              <w:t>.21</w:t>
            </w:r>
          </w:p>
        </w:tc>
      </w:tr>
      <w:tr w:rsidR="0062651C">
        <w:trPr>
          <w:trHeight w:val="645"/>
        </w:trPr>
        <w:tc>
          <w:tcPr>
            <w:tcW w:w="5224" w:type="dxa"/>
            <w:tcBorders>
              <w:top w:val="nil"/>
              <w:left w:val="single" w:sz="4" w:space="0" w:color="auto"/>
              <w:bottom w:val="single" w:sz="4" w:space="0" w:color="auto"/>
              <w:right w:val="single" w:sz="4" w:space="0" w:color="auto"/>
            </w:tcBorders>
            <w:vAlign w:val="center"/>
          </w:tcPr>
          <w:p w:rsidR="0062651C" w:rsidRDefault="0062651C">
            <w:pPr>
              <w:widowControl/>
              <w:jc w:val="left"/>
              <w:rPr>
                <w:rFonts w:ascii="宋体" w:hAnsi="宋体" w:cs="宋体"/>
                <w:kern w:val="0"/>
                <w:sz w:val="22"/>
              </w:rPr>
            </w:pPr>
            <w:r>
              <w:rPr>
                <w:rFonts w:ascii="宋体" w:hAnsi="宋体" w:cs="宋体" w:hint="eastAsia"/>
                <w:kern w:val="0"/>
                <w:sz w:val="22"/>
              </w:rPr>
              <w:t>4、单价在100万元（含）以上的专用设备</w:t>
            </w:r>
          </w:p>
        </w:tc>
        <w:tc>
          <w:tcPr>
            <w:tcW w:w="3155" w:type="dxa"/>
            <w:tcBorders>
              <w:top w:val="nil"/>
              <w:left w:val="nil"/>
              <w:bottom w:val="single" w:sz="4" w:space="0" w:color="auto"/>
              <w:right w:val="single" w:sz="4" w:space="0" w:color="auto"/>
            </w:tcBorders>
            <w:vAlign w:val="center"/>
          </w:tcPr>
          <w:p w:rsidR="0062651C" w:rsidRDefault="0062651C">
            <w:pPr>
              <w:widowControl/>
              <w:jc w:val="center"/>
              <w:rPr>
                <w:rFonts w:ascii="宋体" w:hAnsi="宋体" w:cs="宋体"/>
                <w:kern w:val="0"/>
                <w:sz w:val="22"/>
              </w:rPr>
            </w:pPr>
            <w:r>
              <w:rPr>
                <w:rFonts w:ascii="宋体" w:hAnsi="宋体" w:cs="宋体" w:hint="eastAsia"/>
                <w:kern w:val="0"/>
                <w:sz w:val="22"/>
              </w:rPr>
              <w:t>——</w:t>
            </w:r>
          </w:p>
        </w:tc>
        <w:tc>
          <w:tcPr>
            <w:tcW w:w="5103" w:type="dxa"/>
            <w:tcBorders>
              <w:top w:val="nil"/>
              <w:left w:val="nil"/>
              <w:bottom w:val="single" w:sz="4" w:space="0" w:color="auto"/>
              <w:right w:val="single" w:sz="4" w:space="0" w:color="auto"/>
            </w:tcBorders>
            <w:vAlign w:val="center"/>
          </w:tcPr>
          <w:p w:rsidR="0062651C" w:rsidRDefault="00AF5C89">
            <w:pPr>
              <w:widowControl/>
              <w:jc w:val="center"/>
              <w:rPr>
                <w:rFonts w:ascii="宋体" w:hAnsi="宋体" w:cs="宋体"/>
                <w:kern w:val="0"/>
                <w:sz w:val="22"/>
              </w:rPr>
            </w:pPr>
            <w:r>
              <w:rPr>
                <w:rFonts w:ascii="宋体" w:hAnsi="宋体" w:cs="宋体" w:hint="eastAsia"/>
                <w:kern w:val="0"/>
                <w:sz w:val="22"/>
              </w:rPr>
              <w:t>5769</w:t>
            </w:r>
            <w:r w:rsidR="003D1CD9">
              <w:rPr>
                <w:rFonts w:ascii="宋体" w:hAnsi="宋体" w:cs="宋体" w:hint="eastAsia"/>
                <w:kern w:val="0"/>
                <w:sz w:val="22"/>
              </w:rPr>
              <w:t>.31</w:t>
            </w:r>
          </w:p>
        </w:tc>
      </w:tr>
      <w:tr w:rsidR="00EE2139">
        <w:trPr>
          <w:trHeight w:val="645"/>
        </w:trPr>
        <w:tc>
          <w:tcPr>
            <w:tcW w:w="5224" w:type="dxa"/>
            <w:tcBorders>
              <w:top w:val="nil"/>
              <w:left w:val="single" w:sz="4" w:space="0" w:color="auto"/>
              <w:bottom w:val="single" w:sz="4" w:space="0" w:color="auto"/>
              <w:right w:val="single" w:sz="4" w:space="0" w:color="auto"/>
            </w:tcBorders>
            <w:vAlign w:val="center"/>
          </w:tcPr>
          <w:p w:rsidR="00EE2139" w:rsidRDefault="00F277FC">
            <w:pPr>
              <w:widowControl/>
              <w:jc w:val="left"/>
              <w:rPr>
                <w:rFonts w:ascii="宋体" w:hAnsi="宋体" w:cs="宋体"/>
                <w:kern w:val="0"/>
                <w:sz w:val="22"/>
              </w:rPr>
            </w:pPr>
            <w:r>
              <w:rPr>
                <w:rFonts w:ascii="宋体" w:hAnsi="宋体" w:cs="宋体" w:hint="eastAsia"/>
                <w:kern w:val="0"/>
                <w:sz w:val="22"/>
              </w:rPr>
              <w:t>5</w:t>
            </w:r>
            <w:r w:rsidR="00A95188">
              <w:rPr>
                <w:rFonts w:ascii="宋体" w:hAnsi="宋体" w:cs="宋体" w:hint="eastAsia"/>
                <w:kern w:val="0"/>
                <w:sz w:val="22"/>
              </w:rPr>
              <w:t>、其他固定资产</w:t>
            </w:r>
          </w:p>
        </w:tc>
        <w:tc>
          <w:tcPr>
            <w:tcW w:w="3155" w:type="dxa"/>
            <w:tcBorders>
              <w:top w:val="nil"/>
              <w:left w:val="nil"/>
              <w:bottom w:val="single" w:sz="4" w:space="0" w:color="auto"/>
              <w:right w:val="single" w:sz="4" w:space="0" w:color="auto"/>
            </w:tcBorders>
            <w:vAlign w:val="center"/>
          </w:tcPr>
          <w:p w:rsidR="00EE2139" w:rsidRDefault="00A95188">
            <w:pPr>
              <w:widowControl/>
              <w:jc w:val="center"/>
              <w:rPr>
                <w:rFonts w:ascii="宋体" w:hAnsi="宋体" w:cs="宋体"/>
                <w:kern w:val="0"/>
                <w:sz w:val="22"/>
              </w:rPr>
            </w:pPr>
            <w:r>
              <w:rPr>
                <w:rFonts w:ascii="宋体" w:hAnsi="宋体" w:cs="宋体" w:hint="eastAsia"/>
                <w:kern w:val="0"/>
                <w:sz w:val="22"/>
              </w:rPr>
              <w:t>——</w:t>
            </w:r>
          </w:p>
        </w:tc>
        <w:tc>
          <w:tcPr>
            <w:tcW w:w="5103" w:type="dxa"/>
            <w:tcBorders>
              <w:top w:val="nil"/>
              <w:left w:val="nil"/>
              <w:bottom w:val="single" w:sz="4" w:space="0" w:color="auto"/>
              <w:right w:val="single" w:sz="4" w:space="0" w:color="auto"/>
            </w:tcBorders>
            <w:vAlign w:val="center"/>
          </w:tcPr>
          <w:p w:rsidR="00EE2139" w:rsidRDefault="00AF5C89">
            <w:pPr>
              <w:widowControl/>
              <w:jc w:val="center"/>
              <w:rPr>
                <w:rFonts w:ascii="宋体" w:hAnsi="宋体" w:cs="宋体"/>
                <w:kern w:val="0"/>
                <w:sz w:val="22"/>
              </w:rPr>
            </w:pPr>
            <w:r>
              <w:rPr>
                <w:rFonts w:ascii="宋体" w:hAnsi="宋体" w:cs="宋体" w:hint="eastAsia"/>
                <w:kern w:val="0"/>
                <w:sz w:val="22"/>
              </w:rPr>
              <w:t>7778.93</w:t>
            </w:r>
          </w:p>
        </w:tc>
      </w:tr>
    </w:tbl>
    <w:p w:rsidR="0066108D" w:rsidRDefault="0066108D" w:rsidP="00871440">
      <w:pPr>
        <w:autoSpaceDE w:val="0"/>
        <w:autoSpaceDN w:val="0"/>
        <w:adjustRightInd w:val="0"/>
        <w:ind w:leftChars="200" w:left="420" w:firstLineChars="200" w:firstLine="640"/>
        <w:jc w:val="left"/>
        <w:rPr>
          <w:rFonts w:ascii="黑体" w:eastAsia="黑体" w:hAnsi="黑体" w:cs="Times New Roman"/>
          <w:sz w:val="32"/>
          <w:szCs w:val="32"/>
        </w:rPr>
      </w:pPr>
    </w:p>
    <w:p w:rsidR="0066108D" w:rsidRDefault="0066108D" w:rsidP="0066108D">
      <w:pPr>
        <w:autoSpaceDE w:val="0"/>
        <w:autoSpaceDN w:val="0"/>
        <w:adjustRightInd w:val="0"/>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lastRenderedPageBreak/>
        <w:t>六、名词解释</w:t>
      </w:r>
    </w:p>
    <w:p w:rsidR="00EE2139" w:rsidRDefault="00A95188" w:rsidP="00871440">
      <w:pPr>
        <w:autoSpaceDE w:val="0"/>
        <w:autoSpaceDN w:val="0"/>
        <w:adjustRightInd w:val="0"/>
        <w:ind w:leftChars="200" w:left="420"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807A65">
        <w:rPr>
          <w:rFonts w:ascii="仿宋_GB2312" w:eastAsia="仿宋_GB2312" w:hAnsi="仿宋_GB2312" w:cs="仿宋_GB2312" w:hint="eastAsia"/>
          <w:sz w:val="32"/>
          <w:szCs w:val="32"/>
        </w:rPr>
        <w:t>、一般预算收入：市</w:t>
      </w:r>
      <w:r>
        <w:rPr>
          <w:rFonts w:ascii="仿宋_GB2312" w:eastAsia="仿宋_GB2312" w:hAnsi="仿宋_GB2312" w:cs="仿宋_GB2312" w:hint="eastAsia"/>
          <w:sz w:val="32"/>
          <w:szCs w:val="32"/>
        </w:rPr>
        <w:t>级财政当年拨付的资金。</w:t>
      </w:r>
    </w:p>
    <w:p w:rsidR="00EE2139" w:rsidRDefault="00A95188" w:rsidP="00871440">
      <w:pPr>
        <w:autoSpaceDE w:val="0"/>
        <w:autoSpaceDN w:val="0"/>
        <w:adjustRightInd w:val="0"/>
        <w:ind w:leftChars="200" w:left="420"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2、基本支出：为保障机构正常运转，完成日常工作任务，而发生的人员支出和公用支出。</w:t>
      </w:r>
    </w:p>
    <w:p w:rsidR="00EE2139" w:rsidRDefault="00A95188" w:rsidP="00871440">
      <w:pPr>
        <w:autoSpaceDE w:val="0"/>
        <w:autoSpaceDN w:val="0"/>
        <w:adjustRightInd w:val="0"/>
        <w:ind w:leftChars="200" w:left="420"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EC607B">
        <w:rPr>
          <w:rFonts w:ascii="仿宋_GB2312" w:eastAsia="仿宋_GB2312" w:hAnsi="仿宋_GB2312" w:cs="仿宋_GB2312" w:hint="eastAsia"/>
          <w:sz w:val="32"/>
          <w:szCs w:val="32"/>
        </w:rPr>
        <w:t>“三公”经费</w:t>
      </w:r>
      <w:r>
        <w:rPr>
          <w:rFonts w:ascii="仿宋_GB2312" w:eastAsia="仿宋_GB2312" w:hAnsi="仿宋_GB2312" w:cs="仿宋_GB2312" w:hint="eastAsia"/>
          <w:sz w:val="32"/>
          <w:szCs w:val="32"/>
        </w:rPr>
        <w:t>：是指</w:t>
      </w:r>
      <w:r w:rsidR="00EC607B">
        <w:rPr>
          <w:rFonts w:ascii="仿宋_GB2312" w:eastAsia="仿宋_GB2312" w:hAnsi="仿宋_GB2312" w:cs="仿宋_GB2312" w:hint="eastAsia"/>
          <w:sz w:val="32"/>
          <w:szCs w:val="32"/>
        </w:rPr>
        <w:t>政府部门人员因公出国（境）经费、公务用车购置及运行费、公务招待费产生的消费。</w:t>
      </w:r>
    </w:p>
    <w:p w:rsidR="00EE2139" w:rsidRDefault="0066108D" w:rsidP="0066108D">
      <w:pPr>
        <w:autoSpaceDE w:val="0"/>
        <w:autoSpaceDN w:val="0"/>
        <w:adjustRightInd w:val="0"/>
        <w:ind w:firstLineChars="200" w:firstLine="641"/>
        <w:jc w:val="left"/>
        <w:rPr>
          <w:rFonts w:ascii="宋体-方正超大字符集" w:eastAsia="宋体-方正超大字符集" w:hAnsi="宋体-方正超大字符集" w:cs="宋体-方正超大字符集"/>
          <w:b/>
          <w:bCs/>
          <w:sz w:val="32"/>
          <w:szCs w:val="32"/>
        </w:rPr>
      </w:pPr>
      <w:r>
        <w:rPr>
          <w:rFonts w:ascii="宋体-方正超大字符集" w:eastAsia="宋体-方正超大字符集" w:hAnsi="宋体-方正超大字符集" w:cs="宋体-方正超大字符集" w:hint="eastAsia"/>
          <w:b/>
          <w:bCs/>
          <w:sz w:val="32"/>
          <w:szCs w:val="32"/>
        </w:rPr>
        <w:t>七</w:t>
      </w:r>
      <w:r w:rsidR="00A95188">
        <w:rPr>
          <w:rFonts w:ascii="宋体-方正超大字符集" w:eastAsia="宋体-方正超大字符集" w:hAnsi="宋体-方正超大字符集" w:cs="宋体-方正超大字符集" w:hint="eastAsia"/>
          <w:b/>
          <w:bCs/>
          <w:sz w:val="32"/>
          <w:szCs w:val="32"/>
        </w:rPr>
        <w:t>、其他需要说明的事项</w:t>
      </w:r>
    </w:p>
    <w:p w:rsidR="00EE2139" w:rsidRDefault="00A95188" w:rsidP="00871440">
      <w:pPr>
        <w:autoSpaceDE w:val="0"/>
        <w:autoSpaceDN w:val="0"/>
        <w:adjustRightInd w:val="0"/>
        <w:ind w:leftChars="200" w:left="420"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sectPr w:rsidR="00EE2139" w:rsidSect="00EE2139">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B7C" w:rsidRDefault="005E0B7C" w:rsidP="00871440">
      <w:r>
        <w:separator/>
      </w:r>
    </w:p>
  </w:endnote>
  <w:endnote w:type="continuationSeparator" w:id="1">
    <w:p w:rsidR="005E0B7C" w:rsidRDefault="005E0B7C" w:rsidP="00871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Arial Unicode MS"/>
    <w:charset w:val="86"/>
    <w:family w:val="auto"/>
    <w:pitch w:val="default"/>
    <w:sig w:usb0="00000000" w:usb1="080E0000" w:usb2="00000010" w:usb3="00000000" w:csb0="00040000" w:csb1="00000000"/>
  </w:font>
  <w:font w:name="方正仿宋_GBK">
    <w:altName w:val="Arial Unicode MS"/>
    <w:charset w:val="86"/>
    <w:family w:val="auto"/>
    <w:pitch w:val="default"/>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书宋_GBK">
    <w:altName w:val="Arial Unicode MS"/>
    <w:charset w:val="86"/>
    <w:family w:val="auto"/>
    <w:pitch w:val="default"/>
    <w:sig w:usb0="00000000"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宋体-方正超大字符集">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B7C" w:rsidRDefault="005E0B7C" w:rsidP="00871440">
      <w:r>
        <w:separator/>
      </w:r>
    </w:p>
  </w:footnote>
  <w:footnote w:type="continuationSeparator" w:id="1">
    <w:p w:rsidR="005E0B7C" w:rsidRDefault="005E0B7C" w:rsidP="008714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41E93"/>
    <w:multiLevelType w:val="hybridMultilevel"/>
    <w:tmpl w:val="B7B4F786"/>
    <w:lvl w:ilvl="0" w:tplc="6246847A">
      <w:start w:val="6"/>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2381531F"/>
    <w:multiLevelType w:val="hybridMultilevel"/>
    <w:tmpl w:val="F6443CF6"/>
    <w:lvl w:ilvl="0" w:tplc="4D88B414">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451335F"/>
    <w:multiLevelType w:val="hybridMultilevel"/>
    <w:tmpl w:val="C83EB03C"/>
    <w:lvl w:ilvl="0" w:tplc="0702439A">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6265D4C"/>
    <w:multiLevelType w:val="hybridMultilevel"/>
    <w:tmpl w:val="4DC2948C"/>
    <w:lvl w:ilvl="0" w:tplc="A4526DAE">
      <w:start w:val="6"/>
      <w:numFmt w:val="japaneseCounting"/>
      <w:lvlText w:val="%1、"/>
      <w:lvlJc w:val="left"/>
      <w:pPr>
        <w:ind w:left="2160" w:hanging="720"/>
      </w:pPr>
      <w:rPr>
        <w:rFonts w:hint="default"/>
      </w:rPr>
    </w:lvl>
    <w:lvl w:ilvl="1" w:tplc="04090019" w:tentative="1">
      <w:start w:val="1"/>
      <w:numFmt w:val="lowerLetter"/>
      <w:lvlText w:val="%2)"/>
      <w:lvlJc w:val="left"/>
      <w:pPr>
        <w:ind w:left="2280" w:hanging="420"/>
      </w:pPr>
    </w:lvl>
    <w:lvl w:ilvl="2" w:tplc="0409001B" w:tentative="1">
      <w:start w:val="1"/>
      <w:numFmt w:val="lowerRoman"/>
      <w:lvlText w:val="%3."/>
      <w:lvlJc w:val="right"/>
      <w:pPr>
        <w:ind w:left="2700" w:hanging="420"/>
      </w:pPr>
    </w:lvl>
    <w:lvl w:ilvl="3" w:tplc="0409000F" w:tentative="1">
      <w:start w:val="1"/>
      <w:numFmt w:val="decimal"/>
      <w:lvlText w:val="%4."/>
      <w:lvlJc w:val="left"/>
      <w:pPr>
        <w:ind w:left="3120" w:hanging="420"/>
      </w:pPr>
    </w:lvl>
    <w:lvl w:ilvl="4" w:tplc="04090019" w:tentative="1">
      <w:start w:val="1"/>
      <w:numFmt w:val="lowerLetter"/>
      <w:lvlText w:val="%5)"/>
      <w:lvlJc w:val="left"/>
      <w:pPr>
        <w:ind w:left="3540" w:hanging="420"/>
      </w:pPr>
    </w:lvl>
    <w:lvl w:ilvl="5" w:tplc="0409001B" w:tentative="1">
      <w:start w:val="1"/>
      <w:numFmt w:val="lowerRoman"/>
      <w:lvlText w:val="%6."/>
      <w:lvlJc w:val="right"/>
      <w:pPr>
        <w:ind w:left="3960" w:hanging="420"/>
      </w:pPr>
    </w:lvl>
    <w:lvl w:ilvl="6" w:tplc="0409000F" w:tentative="1">
      <w:start w:val="1"/>
      <w:numFmt w:val="decimal"/>
      <w:lvlText w:val="%7."/>
      <w:lvlJc w:val="left"/>
      <w:pPr>
        <w:ind w:left="4380" w:hanging="420"/>
      </w:pPr>
    </w:lvl>
    <w:lvl w:ilvl="7" w:tplc="04090019" w:tentative="1">
      <w:start w:val="1"/>
      <w:numFmt w:val="lowerLetter"/>
      <w:lvlText w:val="%8)"/>
      <w:lvlJc w:val="left"/>
      <w:pPr>
        <w:ind w:left="4800" w:hanging="420"/>
      </w:pPr>
    </w:lvl>
    <w:lvl w:ilvl="8" w:tplc="0409001B" w:tentative="1">
      <w:start w:val="1"/>
      <w:numFmt w:val="lowerRoman"/>
      <w:lvlText w:val="%9."/>
      <w:lvlJc w:val="right"/>
      <w:pPr>
        <w:ind w:left="5220" w:hanging="420"/>
      </w:pPr>
    </w:lvl>
  </w:abstractNum>
  <w:abstractNum w:abstractNumId="4">
    <w:nsid w:val="58818F2D"/>
    <w:multiLevelType w:val="singleLevel"/>
    <w:tmpl w:val="58818F2D"/>
    <w:lvl w:ilvl="0">
      <w:start w:val="2"/>
      <w:numFmt w:val="decimal"/>
      <w:suff w:val="nothing"/>
      <w:lvlText w:val="%1、"/>
      <w:lvlJc w:val="left"/>
    </w:lvl>
  </w:abstractNum>
  <w:abstractNum w:abstractNumId="5">
    <w:nsid w:val="5881B3F2"/>
    <w:multiLevelType w:val="singleLevel"/>
    <w:tmpl w:val="5881B3F2"/>
    <w:lvl w:ilvl="0">
      <w:start w:val="8"/>
      <w:numFmt w:val="chineseCounting"/>
      <w:suff w:val="nothing"/>
      <w:lvlText w:val="%1、"/>
      <w:lvlJc w:val="left"/>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66032"/>
    <w:rsid w:val="00024DBF"/>
    <w:rsid w:val="000347B4"/>
    <w:rsid w:val="000374FE"/>
    <w:rsid w:val="00037AF6"/>
    <w:rsid w:val="00057346"/>
    <w:rsid w:val="000620E0"/>
    <w:rsid w:val="00075D5F"/>
    <w:rsid w:val="000B3E8D"/>
    <w:rsid w:val="000C3A19"/>
    <w:rsid w:val="001245BB"/>
    <w:rsid w:val="001418C9"/>
    <w:rsid w:val="00152F53"/>
    <w:rsid w:val="001B0F35"/>
    <w:rsid w:val="001C6BC0"/>
    <w:rsid w:val="001E081A"/>
    <w:rsid w:val="00241FD4"/>
    <w:rsid w:val="00251B12"/>
    <w:rsid w:val="00262409"/>
    <w:rsid w:val="00284469"/>
    <w:rsid w:val="00296113"/>
    <w:rsid w:val="002A03DE"/>
    <w:rsid w:val="002A7194"/>
    <w:rsid w:val="002E5C0A"/>
    <w:rsid w:val="002F3E58"/>
    <w:rsid w:val="0030542C"/>
    <w:rsid w:val="00311B7A"/>
    <w:rsid w:val="00314C7B"/>
    <w:rsid w:val="00337B04"/>
    <w:rsid w:val="00385CF4"/>
    <w:rsid w:val="00397474"/>
    <w:rsid w:val="003B0CC4"/>
    <w:rsid w:val="003D1CD9"/>
    <w:rsid w:val="003E565B"/>
    <w:rsid w:val="003F2C3A"/>
    <w:rsid w:val="00415441"/>
    <w:rsid w:val="004165BC"/>
    <w:rsid w:val="00451871"/>
    <w:rsid w:val="00472923"/>
    <w:rsid w:val="004A79FD"/>
    <w:rsid w:val="004C026D"/>
    <w:rsid w:val="004D1B0E"/>
    <w:rsid w:val="004E3066"/>
    <w:rsid w:val="004E74CD"/>
    <w:rsid w:val="00566DEE"/>
    <w:rsid w:val="0057248C"/>
    <w:rsid w:val="00573562"/>
    <w:rsid w:val="005D0446"/>
    <w:rsid w:val="005E0B7C"/>
    <w:rsid w:val="0060114E"/>
    <w:rsid w:val="00614A29"/>
    <w:rsid w:val="006240CF"/>
    <w:rsid w:val="0062651C"/>
    <w:rsid w:val="006342A3"/>
    <w:rsid w:val="0066108D"/>
    <w:rsid w:val="0068422A"/>
    <w:rsid w:val="00691638"/>
    <w:rsid w:val="006A4532"/>
    <w:rsid w:val="006B36D4"/>
    <w:rsid w:val="006E3527"/>
    <w:rsid w:val="006E3FDA"/>
    <w:rsid w:val="0071203F"/>
    <w:rsid w:val="00714F47"/>
    <w:rsid w:val="00733AB2"/>
    <w:rsid w:val="0075393C"/>
    <w:rsid w:val="007571E5"/>
    <w:rsid w:val="00776C08"/>
    <w:rsid w:val="007D6085"/>
    <w:rsid w:val="007E1DA8"/>
    <w:rsid w:val="007F6C26"/>
    <w:rsid w:val="00807A65"/>
    <w:rsid w:val="008334AE"/>
    <w:rsid w:val="00836FED"/>
    <w:rsid w:val="00845CD2"/>
    <w:rsid w:val="00852B0D"/>
    <w:rsid w:val="00871440"/>
    <w:rsid w:val="00881692"/>
    <w:rsid w:val="00887B5F"/>
    <w:rsid w:val="00891535"/>
    <w:rsid w:val="008B3CC5"/>
    <w:rsid w:val="008C0E4B"/>
    <w:rsid w:val="008E4261"/>
    <w:rsid w:val="008F3E86"/>
    <w:rsid w:val="008F4662"/>
    <w:rsid w:val="00905D08"/>
    <w:rsid w:val="00916142"/>
    <w:rsid w:val="00925753"/>
    <w:rsid w:val="00943BB6"/>
    <w:rsid w:val="00955BB7"/>
    <w:rsid w:val="00966C5C"/>
    <w:rsid w:val="00973104"/>
    <w:rsid w:val="009A7F77"/>
    <w:rsid w:val="009D6B43"/>
    <w:rsid w:val="00A03A45"/>
    <w:rsid w:val="00A346CF"/>
    <w:rsid w:val="00A554D9"/>
    <w:rsid w:val="00A567E2"/>
    <w:rsid w:val="00A72D2E"/>
    <w:rsid w:val="00A8581C"/>
    <w:rsid w:val="00A8735E"/>
    <w:rsid w:val="00A911E7"/>
    <w:rsid w:val="00A9390A"/>
    <w:rsid w:val="00A939D9"/>
    <w:rsid w:val="00A95188"/>
    <w:rsid w:val="00AC7589"/>
    <w:rsid w:val="00AD5538"/>
    <w:rsid w:val="00AE07F1"/>
    <w:rsid w:val="00AF5C89"/>
    <w:rsid w:val="00B05312"/>
    <w:rsid w:val="00B20712"/>
    <w:rsid w:val="00B210CA"/>
    <w:rsid w:val="00B43238"/>
    <w:rsid w:val="00B75216"/>
    <w:rsid w:val="00B768A8"/>
    <w:rsid w:val="00B91D52"/>
    <w:rsid w:val="00BA1ACD"/>
    <w:rsid w:val="00C148ED"/>
    <w:rsid w:val="00C60211"/>
    <w:rsid w:val="00C72DCC"/>
    <w:rsid w:val="00CA7176"/>
    <w:rsid w:val="00CC0018"/>
    <w:rsid w:val="00CC163D"/>
    <w:rsid w:val="00CD2773"/>
    <w:rsid w:val="00CE143B"/>
    <w:rsid w:val="00D4007C"/>
    <w:rsid w:val="00D61753"/>
    <w:rsid w:val="00D67ABF"/>
    <w:rsid w:val="00D74B13"/>
    <w:rsid w:val="00D95290"/>
    <w:rsid w:val="00DA2F7B"/>
    <w:rsid w:val="00DB35B7"/>
    <w:rsid w:val="00DD0D7D"/>
    <w:rsid w:val="00DD65ED"/>
    <w:rsid w:val="00E06FFB"/>
    <w:rsid w:val="00E167C7"/>
    <w:rsid w:val="00E303F5"/>
    <w:rsid w:val="00E40ACB"/>
    <w:rsid w:val="00E51AC2"/>
    <w:rsid w:val="00E95FA1"/>
    <w:rsid w:val="00EC47F6"/>
    <w:rsid w:val="00EC607B"/>
    <w:rsid w:val="00EE2139"/>
    <w:rsid w:val="00F277FC"/>
    <w:rsid w:val="00F66032"/>
    <w:rsid w:val="00F958C2"/>
    <w:rsid w:val="00FA7DF1"/>
    <w:rsid w:val="00FB7B21"/>
    <w:rsid w:val="01FB23CB"/>
    <w:rsid w:val="0B0D77B0"/>
    <w:rsid w:val="0C3D5924"/>
    <w:rsid w:val="0D9F1876"/>
    <w:rsid w:val="10ED36A0"/>
    <w:rsid w:val="114917E9"/>
    <w:rsid w:val="15F42192"/>
    <w:rsid w:val="19C36DAA"/>
    <w:rsid w:val="1A5D684E"/>
    <w:rsid w:val="1ABE55EE"/>
    <w:rsid w:val="1D954D97"/>
    <w:rsid w:val="2A012DF7"/>
    <w:rsid w:val="303D4E30"/>
    <w:rsid w:val="316E2FA4"/>
    <w:rsid w:val="3507028C"/>
    <w:rsid w:val="3595643A"/>
    <w:rsid w:val="38E01BC5"/>
    <w:rsid w:val="3CD42DDC"/>
    <w:rsid w:val="429960CF"/>
    <w:rsid w:val="45C76287"/>
    <w:rsid w:val="471D5503"/>
    <w:rsid w:val="492C0AE6"/>
    <w:rsid w:val="4A5B700A"/>
    <w:rsid w:val="4DF57B76"/>
    <w:rsid w:val="541C1C0A"/>
    <w:rsid w:val="55145A25"/>
    <w:rsid w:val="55383E38"/>
    <w:rsid w:val="5911172D"/>
    <w:rsid w:val="59870472"/>
    <w:rsid w:val="5E731884"/>
    <w:rsid w:val="67706CC4"/>
    <w:rsid w:val="678A783D"/>
    <w:rsid w:val="685B7F7B"/>
    <w:rsid w:val="6C053E44"/>
    <w:rsid w:val="6CA86ED0"/>
    <w:rsid w:val="724C7A91"/>
    <w:rsid w:val="72617A36"/>
    <w:rsid w:val="7EB2342C"/>
    <w:rsid w:val="7FBC79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lsdException w:name="toc 2" w:semiHidden="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139"/>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EE2139"/>
    <w:pPr>
      <w:tabs>
        <w:tab w:val="center" w:pos="4153"/>
        <w:tab w:val="right" w:pos="8306"/>
      </w:tabs>
      <w:snapToGrid w:val="0"/>
      <w:jc w:val="left"/>
    </w:pPr>
    <w:rPr>
      <w:rFonts w:ascii="Times New Roman" w:hAnsi="Times New Roman" w:cs="Times New Roman"/>
      <w:sz w:val="18"/>
      <w:szCs w:val="18"/>
    </w:rPr>
  </w:style>
  <w:style w:type="paragraph" w:styleId="a4">
    <w:name w:val="header"/>
    <w:basedOn w:val="a"/>
    <w:link w:val="Char0"/>
    <w:rsid w:val="00EE2139"/>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paragraph" w:styleId="1">
    <w:name w:val="toc 1"/>
    <w:basedOn w:val="a"/>
    <w:next w:val="a"/>
    <w:rsid w:val="00EE2139"/>
    <w:rPr>
      <w:rFonts w:ascii="Times New Roman" w:hAnsi="Times New Roman" w:cs="Times New Roman"/>
      <w:szCs w:val="24"/>
    </w:rPr>
  </w:style>
  <w:style w:type="paragraph" w:styleId="2">
    <w:name w:val="toc 2"/>
    <w:basedOn w:val="a"/>
    <w:next w:val="a"/>
    <w:rsid w:val="00EE2139"/>
    <w:pPr>
      <w:ind w:leftChars="200" w:left="420"/>
    </w:pPr>
    <w:rPr>
      <w:rFonts w:ascii="Times New Roman" w:hAnsi="Times New Roman" w:cs="Times New Roman"/>
      <w:szCs w:val="24"/>
    </w:rPr>
  </w:style>
  <w:style w:type="character" w:customStyle="1" w:styleId="Char0">
    <w:name w:val="页眉 Char"/>
    <w:basedOn w:val="a0"/>
    <w:link w:val="a4"/>
    <w:rsid w:val="00EE2139"/>
    <w:rPr>
      <w:rFonts w:ascii="Times New Roman" w:eastAsia="宋体" w:hAnsi="Times New Roman" w:cs="Times New Roman"/>
      <w:sz w:val="18"/>
      <w:szCs w:val="18"/>
    </w:rPr>
  </w:style>
  <w:style w:type="character" w:customStyle="1" w:styleId="Char">
    <w:name w:val="页脚 Char"/>
    <w:basedOn w:val="a0"/>
    <w:link w:val="a3"/>
    <w:rsid w:val="00EE213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79323252">
      <w:bodyDiv w:val="1"/>
      <w:marLeft w:val="0"/>
      <w:marRight w:val="0"/>
      <w:marTop w:val="0"/>
      <w:marBottom w:val="0"/>
      <w:divBdr>
        <w:top w:val="none" w:sz="0" w:space="0" w:color="auto"/>
        <w:left w:val="none" w:sz="0" w:space="0" w:color="auto"/>
        <w:bottom w:val="none" w:sz="0" w:space="0" w:color="auto"/>
        <w:right w:val="none" w:sz="0" w:space="0" w:color="auto"/>
      </w:divBdr>
    </w:div>
    <w:div w:id="401677815">
      <w:bodyDiv w:val="1"/>
      <w:marLeft w:val="0"/>
      <w:marRight w:val="0"/>
      <w:marTop w:val="0"/>
      <w:marBottom w:val="0"/>
      <w:divBdr>
        <w:top w:val="none" w:sz="0" w:space="0" w:color="auto"/>
        <w:left w:val="none" w:sz="0" w:space="0" w:color="auto"/>
        <w:bottom w:val="none" w:sz="0" w:space="0" w:color="auto"/>
        <w:right w:val="none" w:sz="0" w:space="0" w:color="auto"/>
      </w:divBdr>
    </w:div>
    <w:div w:id="479929107">
      <w:bodyDiv w:val="1"/>
      <w:marLeft w:val="0"/>
      <w:marRight w:val="0"/>
      <w:marTop w:val="0"/>
      <w:marBottom w:val="0"/>
      <w:divBdr>
        <w:top w:val="none" w:sz="0" w:space="0" w:color="auto"/>
        <w:left w:val="none" w:sz="0" w:space="0" w:color="auto"/>
        <w:bottom w:val="none" w:sz="0" w:space="0" w:color="auto"/>
        <w:right w:val="none" w:sz="0" w:space="0" w:color="auto"/>
      </w:divBdr>
    </w:div>
    <w:div w:id="1260917376">
      <w:bodyDiv w:val="1"/>
      <w:marLeft w:val="0"/>
      <w:marRight w:val="0"/>
      <w:marTop w:val="0"/>
      <w:marBottom w:val="0"/>
      <w:divBdr>
        <w:top w:val="none" w:sz="0" w:space="0" w:color="auto"/>
        <w:left w:val="none" w:sz="0" w:space="0" w:color="auto"/>
        <w:bottom w:val="none" w:sz="0" w:space="0" w:color="auto"/>
        <w:right w:val="none" w:sz="0" w:space="0" w:color="auto"/>
      </w:divBdr>
    </w:div>
    <w:div w:id="1574200486">
      <w:bodyDiv w:val="1"/>
      <w:marLeft w:val="0"/>
      <w:marRight w:val="0"/>
      <w:marTop w:val="0"/>
      <w:marBottom w:val="0"/>
      <w:divBdr>
        <w:top w:val="none" w:sz="0" w:space="0" w:color="auto"/>
        <w:left w:val="none" w:sz="0" w:space="0" w:color="auto"/>
        <w:bottom w:val="none" w:sz="0" w:space="0" w:color="auto"/>
        <w:right w:val="none" w:sz="0" w:space="0" w:color="auto"/>
      </w:divBdr>
    </w:div>
    <w:div w:id="2097899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8</Pages>
  <Words>405</Words>
  <Characters>2310</Characters>
  <Application>Microsoft Office Word</Application>
  <DocSecurity>0</DocSecurity>
  <Lines>19</Lines>
  <Paragraphs>5</Paragraphs>
  <ScaleCrop>false</ScaleCrop>
  <Company>Lenovo (Beijing) Limited</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河北省2017年部门预算信息公开</dc:title>
  <dc:creator>guest</dc:creator>
  <cp:lastModifiedBy>Lenovo User</cp:lastModifiedBy>
  <cp:revision>273</cp:revision>
  <cp:lastPrinted>2017-02-07T01:57:00Z</cp:lastPrinted>
  <dcterms:created xsi:type="dcterms:W3CDTF">2017-01-20T01:29:00Z</dcterms:created>
  <dcterms:modified xsi:type="dcterms:W3CDTF">2019-02-19T08:45:00Z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